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3509"/>
      </w:tblGrid>
      <w:tr w:rsidR="0091052E" w:rsidRPr="00970A0C" w:rsidTr="0091052E">
        <w:trPr>
          <w:trHeight w:val="983"/>
        </w:trPr>
        <w:tc>
          <w:tcPr>
            <w:tcW w:w="2518" w:type="dxa"/>
          </w:tcPr>
          <w:p w:rsidR="0091052E" w:rsidRPr="00970A0C" w:rsidRDefault="0091052E">
            <w:pPr>
              <w:rPr>
                <w:b/>
                <w:sz w:val="28"/>
              </w:rPr>
            </w:pPr>
            <w:r w:rsidRPr="00970A0C">
              <w:rPr>
                <w:b/>
                <w:sz w:val="28"/>
              </w:rPr>
              <w:t xml:space="preserve">Учебный предмет </w:t>
            </w:r>
          </w:p>
        </w:tc>
        <w:tc>
          <w:tcPr>
            <w:tcW w:w="1701" w:type="dxa"/>
          </w:tcPr>
          <w:p w:rsidR="0091052E" w:rsidRPr="00970A0C" w:rsidRDefault="0091052E">
            <w:pPr>
              <w:rPr>
                <w:b/>
                <w:sz w:val="28"/>
              </w:rPr>
            </w:pPr>
            <w:r w:rsidRPr="00970A0C">
              <w:rPr>
                <w:b/>
                <w:sz w:val="28"/>
              </w:rPr>
              <w:t xml:space="preserve">Кол-во часов </w:t>
            </w:r>
          </w:p>
          <w:p w:rsidR="0091052E" w:rsidRPr="00970A0C" w:rsidRDefault="0091052E">
            <w:pPr>
              <w:rPr>
                <w:b/>
                <w:sz w:val="28"/>
              </w:rPr>
            </w:pPr>
            <w:r w:rsidRPr="00970A0C">
              <w:rPr>
                <w:b/>
                <w:sz w:val="28"/>
              </w:rPr>
              <w:t>в неделе</w:t>
            </w:r>
          </w:p>
        </w:tc>
        <w:tc>
          <w:tcPr>
            <w:tcW w:w="1843" w:type="dxa"/>
          </w:tcPr>
          <w:p w:rsidR="0091052E" w:rsidRPr="00970A0C" w:rsidRDefault="0091052E" w:rsidP="0091052E">
            <w:pPr>
              <w:rPr>
                <w:b/>
                <w:sz w:val="28"/>
              </w:rPr>
            </w:pPr>
            <w:r w:rsidRPr="00970A0C">
              <w:rPr>
                <w:b/>
                <w:sz w:val="28"/>
              </w:rPr>
              <w:t xml:space="preserve">Кол-во часов </w:t>
            </w:r>
          </w:p>
          <w:p w:rsidR="0091052E" w:rsidRPr="00970A0C" w:rsidRDefault="0091052E" w:rsidP="0091052E">
            <w:pPr>
              <w:rPr>
                <w:b/>
                <w:sz w:val="28"/>
              </w:rPr>
            </w:pPr>
            <w:r w:rsidRPr="00970A0C">
              <w:rPr>
                <w:b/>
                <w:sz w:val="28"/>
              </w:rPr>
              <w:t>за год</w:t>
            </w:r>
          </w:p>
        </w:tc>
        <w:tc>
          <w:tcPr>
            <w:tcW w:w="3509" w:type="dxa"/>
          </w:tcPr>
          <w:p w:rsidR="0091052E" w:rsidRPr="00970A0C" w:rsidRDefault="0091052E">
            <w:pPr>
              <w:rPr>
                <w:b/>
                <w:sz w:val="28"/>
              </w:rPr>
            </w:pPr>
            <w:r w:rsidRPr="00970A0C">
              <w:rPr>
                <w:b/>
                <w:sz w:val="28"/>
              </w:rPr>
              <w:t>Реализация образовательной программы</w:t>
            </w:r>
          </w:p>
        </w:tc>
      </w:tr>
      <w:tr w:rsidR="0091052E" w:rsidRPr="00970A0C" w:rsidTr="0091052E">
        <w:trPr>
          <w:trHeight w:val="839"/>
        </w:trPr>
        <w:tc>
          <w:tcPr>
            <w:tcW w:w="2518" w:type="dxa"/>
          </w:tcPr>
          <w:p w:rsidR="0091052E" w:rsidRPr="00970A0C" w:rsidRDefault="0091052E" w:rsidP="0091052E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2</w:t>
            </w:r>
          </w:p>
        </w:tc>
        <w:tc>
          <w:tcPr>
            <w:tcW w:w="1701" w:type="dxa"/>
          </w:tcPr>
          <w:p w:rsidR="0091052E" w:rsidRPr="00970A0C" w:rsidRDefault="0091052E">
            <w:pPr>
              <w:rPr>
                <w:sz w:val="24"/>
              </w:rPr>
            </w:pPr>
          </w:p>
          <w:p w:rsidR="0091052E" w:rsidRPr="00970A0C" w:rsidRDefault="0091052E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2 </w:t>
            </w:r>
          </w:p>
        </w:tc>
        <w:tc>
          <w:tcPr>
            <w:tcW w:w="1843" w:type="dxa"/>
          </w:tcPr>
          <w:p w:rsidR="0091052E" w:rsidRPr="00970A0C" w:rsidRDefault="0091052E">
            <w:pPr>
              <w:rPr>
                <w:sz w:val="24"/>
              </w:rPr>
            </w:pPr>
          </w:p>
          <w:p w:rsidR="0091052E" w:rsidRPr="00970A0C" w:rsidRDefault="0091052E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     68</w:t>
            </w:r>
          </w:p>
        </w:tc>
        <w:tc>
          <w:tcPr>
            <w:tcW w:w="3509" w:type="dxa"/>
          </w:tcPr>
          <w:p w:rsidR="00970A0C" w:rsidRPr="00970A0C" w:rsidRDefault="0091052E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Ю.А. Комаровой, В.Н. Ларионовой, </w:t>
            </w:r>
          </w:p>
          <w:p w:rsidR="0091052E" w:rsidRPr="00970A0C" w:rsidRDefault="0091052E">
            <w:pPr>
              <w:rPr>
                <w:sz w:val="24"/>
              </w:rPr>
            </w:pPr>
            <w:r w:rsidRPr="00970A0C">
              <w:rPr>
                <w:sz w:val="24"/>
              </w:rPr>
              <w:t>К.</w:t>
            </w:r>
            <w:r w:rsidR="00970A0C"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</w:rPr>
              <w:t>Макбет</w:t>
            </w:r>
            <w:r w:rsidR="00970A0C" w:rsidRPr="00970A0C">
              <w:rPr>
                <w:sz w:val="24"/>
              </w:rPr>
              <w:t xml:space="preserve">, Москва «Русское слово»,2012г </w:t>
            </w:r>
            <w:r w:rsidR="00970A0C" w:rsidRPr="00970A0C">
              <w:rPr>
                <w:sz w:val="24"/>
              </w:rPr>
              <w:t>«</w:t>
            </w:r>
            <w:r w:rsidR="00970A0C" w:rsidRPr="00970A0C">
              <w:rPr>
                <w:sz w:val="24"/>
                <w:lang w:val="en-US"/>
              </w:rPr>
              <w:t>MACMILLAN</w:t>
            </w:r>
            <w:r w:rsidR="00970A0C" w:rsidRPr="00970A0C">
              <w:rPr>
                <w:sz w:val="24"/>
              </w:rPr>
              <w:t>»</w:t>
            </w:r>
          </w:p>
        </w:tc>
      </w:tr>
      <w:tr w:rsidR="0091052E" w:rsidRPr="00970A0C" w:rsidTr="0091052E">
        <w:trPr>
          <w:trHeight w:val="709"/>
        </w:trPr>
        <w:tc>
          <w:tcPr>
            <w:tcW w:w="2518" w:type="dxa"/>
          </w:tcPr>
          <w:p w:rsidR="0091052E" w:rsidRPr="00970A0C" w:rsidRDefault="0091052E" w:rsidP="0091052E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3</w:t>
            </w:r>
          </w:p>
        </w:tc>
        <w:tc>
          <w:tcPr>
            <w:tcW w:w="1701" w:type="dxa"/>
          </w:tcPr>
          <w:p w:rsidR="0091052E" w:rsidRPr="00970A0C" w:rsidRDefault="0091052E" w:rsidP="003A5432">
            <w:pPr>
              <w:rPr>
                <w:sz w:val="24"/>
              </w:rPr>
            </w:pP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2 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     68</w:t>
            </w:r>
          </w:p>
        </w:tc>
        <w:tc>
          <w:tcPr>
            <w:tcW w:w="3509" w:type="dxa"/>
          </w:tcPr>
          <w:p w:rsidR="00970A0C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Ю.А. Комаровой, В.Н. Ларионовой, </w:t>
            </w: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К.</w:t>
            </w:r>
            <w:r w:rsidR="00970A0C"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</w:rPr>
              <w:t>Макбет</w:t>
            </w:r>
            <w:r w:rsidR="00970A0C" w:rsidRPr="00970A0C">
              <w:rPr>
                <w:sz w:val="24"/>
              </w:rPr>
              <w:t xml:space="preserve">, Москва «Русское слово»,2012г </w:t>
            </w:r>
            <w:r w:rsidR="00970A0C" w:rsidRPr="00970A0C">
              <w:rPr>
                <w:sz w:val="24"/>
              </w:rPr>
              <w:t>«</w:t>
            </w:r>
            <w:r w:rsidR="00970A0C" w:rsidRPr="00970A0C">
              <w:rPr>
                <w:sz w:val="24"/>
                <w:lang w:val="en-US"/>
              </w:rPr>
              <w:t>MACMILLAN</w:t>
            </w:r>
            <w:r w:rsidR="00970A0C" w:rsidRPr="00970A0C">
              <w:rPr>
                <w:sz w:val="24"/>
              </w:rPr>
              <w:t>»</w:t>
            </w:r>
          </w:p>
        </w:tc>
      </w:tr>
      <w:tr w:rsidR="0091052E" w:rsidRPr="00970A0C" w:rsidTr="0091052E">
        <w:trPr>
          <w:trHeight w:val="974"/>
        </w:trPr>
        <w:tc>
          <w:tcPr>
            <w:tcW w:w="2518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4</w:t>
            </w:r>
          </w:p>
        </w:tc>
        <w:tc>
          <w:tcPr>
            <w:tcW w:w="1701" w:type="dxa"/>
          </w:tcPr>
          <w:p w:rsidR="0091052E" w:rsidRPr="00970A0C" w:rsidRDefault="0091052E" w:rsidP="003A5432">
            <w:pPr>
              <w:rPr>
                <w:sz w:val="24"/>
              </w:rPr>
            </w:pPr>
          </w:p>
          <w:p w:rsidR="0091052E" w:rsidRPr="00970A0C" w:rsidRDefault="0091052E" w:rsidP="0091052E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2 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     68</w:t>
            </w:r>
          </w:p>
        </w:tc>
        <w:tc>
          <w:tcPr>
            <w:tcW w:w="3509" w:type="dxa"/>
          </w:tcPr>
          <w:p w:rsidR="00970A0C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Ю.А. Комаровой, В.Н. Ларионовой, </w:t>
            </w: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К.</w:t>
            </w:r>
            <w:r w:rsidR="00970A0C"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</w:rPr>
              <w:t>Макбет</w:t>
            </w:r>
            <w:r w:rsidR="00970A0C" w:rsidRPr="00970A0C">
              <w:rPr>
                <w:sz w:val="24"/>
              </w:rPr>
              <w:t xml:space="preserve">, Москва «Русское слово»,2012 г </w:t>
            </w:r>
            <w:r w:rsidR="00970A0C" w:rsidRPr="00970A0C">
              <w:rPr>
                <w:sz w:val="24"/>
              </w:rPr>
              <w:t>«</w:t>
            </w:r>
            <w:r w:rsidR="00970A0C" w:rsidRPr="00970A0C">
              <w:rPr>
                <w:sz w:val="24"/>
                <w:lang w:val="en-US"/>
              </w:rPr>
              <w:t>MACMILLAN</w:t>
            </w:r>
            <w:r w:rsidR="00970A0C" w:rsidRPr="00970A0C">
              <w:rPr>
                <w:sz w:val="24"/>
              </w:rPr>
              <w:t>»</w:t>
            </w:r>
          </w:p>
        </w:tc>
      </w:tr>
      <w:tr w:rsidR="0091052E" w:rsidRPr="00970A0C" w:rsidTr="0091052E">
        <w:trPr>
          <w:trHeight w:val="974"/>
        </w:trPr>
        <w:tc>
          <w:tcPr>
            <w:tcW w:w="2518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5</w:t>
            </w:r>
          </w:p>
        </w:tc>
        <w:tc>
          <w:tcPr>
            <w:tcW w:w="1701" w:type="dxa"/>
          </w:tcPr>
          <w:p w:rsidR="0091052E" w:rsidRPr="00970A0C" w:rsidRDefault="0091052E" w:rsidP="0091052E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3 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102</w:t>
            </w:r>
          </w:p>
        </w:tc>
        <w:tc>
          <w:tcPr>
            <w:tcW w:w="3509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Ю.А. Комаровой, В.Н. Ларионовой, </w:t>
            </w:r>
            <w:r w:rsidR="00970A0C" w:rsidRPr="00970A0C">
              <w:rPr>
                <w:sz w:val="24"/>
              </w:rPr>
              <w:t xml:space="preserve">      </w:t>
            </w:r>
            <w:r w:rsidRPr="00970A0C">
              <w:rPr>
                <w:sz w:val="24"/>
              </w:rPr>
              <w:t>К.</w:t>
            </w:r>
            <w:r w:rsidR="00970A0C"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</w:rPr>
              <w:t>Макбет</w:t>
            </w:r>
            <w:r w:rsidR="00970A0C" w:rsidRPr="00970A0C">
              <w:rPr>
                <w:sz w:val="24"/>
              </w:rPr>
              <w:t>, Москва «Русское слово»,2012г  «</w:t>
            </w:r>
            <w:r w:rsidR="00970A0C" w:rsidRPr="00970A0C">
              <w:rPr>
                <w:sz w:val="24"/>
                <w:lang w:val="en-US"/>
              </w:rPr>
              <w:t>MACMILLAN</w:t>
            </w:r>
            <w:r w:rsidR="00970A0C" w:rsidRPr="00970A0C">
              <w:rPr>
                <w:sz w:val="24"/>
              </w:rPr>
              <w:t>»</w:t>
            </w:r>
          </w:p>
        </w:tc>
      </w:tr>
      <w:tr w:rsidR="0091052E" w:rsidRPr="00970A0C" w:rsidTr="0091052E">
        <w:trPr>
          <w:trHeight w:val="974"/>
        </w:trPr>
        <w:tc>
          <w:tcPr>
            <w:tcW w:w="2518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6</w:t>
            </w:r>
          </w:p>
        </w:tc>
        <w:tc>
          <w:tcPr>
            <w:tcW w:w="1701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102</w:t>
            </w:r>
          </w:p>
        </w:tc>
        <w:tc>
          <w:tcPr>
            <w:tcW w:w="3509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«Английский язык» Ю.А. Комаровой, В.Н. Ларионовой,</w:t>
            </w:r>
            <w:r w:rsidR="00970A0C"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</w:rPr>
              <w:t xml:space="preserve"> </w:t>
            </w:r>
            <w:r w:rsidR="00970A0C" w:rsidRPr="00970A0C">
              <w:rPr>
                <w:sz w:val="24"/>
              </w:rPr>
              <w:t xml:space="preserve">     </w:t>
            </w:r>
            <w:r w:rsidRPr="00970A0C">
              <w:rPr>
                <w:sz w:val="24"/>
              </w:rPr>
              <w:t>К.</w:t>
            </w:r>
            <w:r w:rsidR="00970A0C"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</w:rPr>
              <w:t>Макбет</w:t>
            </w:r>
            <w:r w:rsidR="00970A0C" w:rsidRPr="00970A0C">
              <w:rPr>
                <w:sz w:val="24"/>
              </w:rPr>
              <w:t xml:space="preserve">, Москва «Русское слово»,2012г </w:t>
            </w:r>
            <w:r w:rsidR="00970A0C" w:rsidRPr="00970A0C">
              <w:rPr>
                <w:sz w:val="24"/>
              </w:rPr>
              <w:t>«</w:t>
            </w:r>
            <w:r w:rsidR="00970A0C" w:rsidRPr="00970A0C">
              <w:rPr>
                <w:sz w:val="24"/>
                <w:lang w:val="en-US"/>
              </w:rPr>
              <w:t>MACMILLAN</w:t>
            </w:r>
            <w:r w:rsidR="00970A0C" w:rsidRPr="00970A0C">
              <w:rPr>
                <w:sz w:val="24"/>
              </w:rPr>
              <w:t>»</w:t>
            </w:r>
          </w:p>
        </w:tc>
      </w:tr>
      <w:tr w:rsidR="0091052E" w:rsidRPr="00970A0C" w:rsidTr="0091052E">
        <w:trPr>
          <w:trHeight w:val="974"/>
        </w:trPr>
        <w:tc>
          <w:tcPr>
            <w:tcW w:w="2518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7</w:t>
            </w:r>
          </w:p>
        </w:tc>
        <w:tc>
          <w:tcPr>
            <w:tcW w:w="1701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102</w:t>
            </w:r>
          </w:p>
        </w:tc>
        <w:tc>
          <w:tcPr>
            <w:tcW w:w="3509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</w:t>
            </w: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«</w:t>
            </w:r>
            <w:r w:rsidRPr="00970A0C">
              <w:rPr>
                <w:sz w:val="24"/>
                <w:lang w:val="en-US"/>
              </w:rPr>
              <w:t>Enjoy</w:t>
            </w:r>
            <w:r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  <w:lang w:val="en-US"/>
              </w:rPr>
              <w:t>English</w:t>
            </w:r>
            <w:r w:rsidRPr="00970A0C">
              <w:rPr>
                <w:sz w:val="24"/>
              </w:rPr>
              <w:t xml:space="preserve">» М.З. </w:t>
            </w:r>
            <w:proofErr w:type="spellStart"/>
            <w:r w:rsidRPr="00970A0C">
              <w:rPr>
                <w:sz w:val="24"/>
              </w:rPr>
              <w:t>Биболетова</w:t>
            </w:r>
            <w:proofErr w:type="spellEnd"/>
            <w:r w:rsidRPr="00970A0C">
              <w:rPr>
                <w:sz w:val="24"/>
              </w:rPr>
              <w:t xml:space="preserve">, Н.Н. </w:t>
            </w:r>
            <w:proofErr w:type="spellStart"/>
            <w:r w:rsidRPr="00970A0C">
              <w:rPr>
                <w:sz w:val="24"/>
              </w:rPr>
              <w:t>Трубане</w:t>
            </w:r>
            <w:r w:rsidR="00970A0C" w:rsidRPr="00970A0C">
              <w:rPr>
                <w:sz w:val="24"/>
              </w:rPr>
              <w:t>ва</w:t>
            </w:r>
            <w:proofErr w:type="spellEnd"/>
            <w:r w:rsidR="00970A0C" w:rsidRPr="00970A0C">
              <w:rPr>
                <w:sz w:val="24"/>
              </w:rPr>
              <w:t xml:space="preserve">, Издательство «Титул» 2012г </w:t>
            </w:r>
          </w:p>
        </w:tc>
      </w:tr>
      <w:tr w:rsidR="0091052E" w:rsidRPr="00970A0C" w:rsidTr="0091052E">
        <w:trPr>
          <w:trHeight w:val="974"/>
        </w:trPr>
        <w:tc>
          <w:tcPr>
            <w:tcW w:w="2518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8</w:t>
            </w:r>
          </w:p>
        </w:tc>
        <w:tc>
          <w:tcPr>
            <w:tcW w:w="1701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102</w:t>
            </w:r>
          </w:p>
        </w:tc>
        <w:tc>
          <w:tcPr>
            <w:tcW w:w="3509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</w:t>
            </w: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«</w:t>
            </w:r>
            <w:r w:rsidRPr="00970A0C">
              <w:rPr>
                <w:sz w:val="24"/>
                <w:lang w:val="en-US"/>
              </w:rPr>
              <w:t>Enjoy</w:t>
            </w:r>
            <w:r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  <w:lang w:val="en-US"/>
              </w:rPr>
              <w:t>English</w:t>
            </w:r>
            <w:r w:rsidRPr="00970A0C">
              <w:rPr>
                <w:sz w:val="24"/>
              </w:rPr>
              <w:t xml:space="preserve">» М.З. </w:t>
            </w:r>
            <w:proofErr w:type="spellStart"/>
            <w:r w:rsidRPr="00970A0C">
              <w:rPr>
                <w:sz w:val="24"/>
              </w:rPr>
              <w:t>Биболетова</w:t>
            </w:r>
            <w:proofErr w:type="spellEnd"/>
            <w:r w:rsidRPr="00970A0C">
              <w:rPr>
                <w:sz w:val="24"/>
              </w:rPr>
              <w:t xml:space="preserve">, Н.Н. </w:t>
            </w:r>
            <w:proofErr w:type="spellStart"/>
            <w:r w:rsidRPr="00970A0C">
              <w:rPr>
                <w:sz w:val="24"/>
              </w:rPr>
              <w:t>Трубане</w:t>
            </w:r>
            <w:r w:rsidR="00970A0C" w:rsidRPr="00970A0C">
              <w:rPr>
                <w:sz w:val="24"/>
              </w:rPr>
              <w:t>ва</w:t>
            </w:r>
            <w:proofErr w:type="spellEnd"/>
            <w:r w:rsidR="00970A0C" w:rsidRPr="00970A0C">
              <w:rPr>
                <w:sz w:val="24"/>
              </w:rPr>
              <w:t>, Издательство «Титул» 2012г</w:t>
            </w:r>
          </w:p>
        </w:tc>
      </w:tr>
      <w:tr w:rsidR="0091052E" w:rsidRPr="00970A0C" w:rsidTr="0091052E">
        <w:trPr>
          <w:trHeight w:val="974"/>
        </w:trPr>
        <w:tc>
          <w:tcPr>
            <w:tcW w:w="2518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9</w:t>
            </w:r>
          </w:p>
        </w:tc>
        <w:tc>
          <w:tcPr>
            <w:tcW w:w="1701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102</w:t>
            </w:r>
          </w:p>
        </w:tc>
        <w:tc>
          <w:tcPr>
            <w:tcW w:w="3509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</w:t>
            </w: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«</w:t>
            </w:r>
            <w:r w:rsidRPr="00970A0C">
              <w:rPr>
                <w:sz w:val="24"/>
                <w:lang w:val="en-US"/>
              </w:rPr>
              <w:t>Enjoy</w:t>
            </w:r>
            <w:r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  <w:lang w:val="en-US"/>
              </w:rPr>
              <w:t>English</w:t>
            </w:r>
            <w:r w:rsidRPr="00970A0C">
              <w:rPr>
                <w:sz w:val="24"/>
              </w:rPr>
              <w:t xml:space="preserve">» М.З. </w:t>
            </w:r>
            <w:proofErr w:type="spellStart"/>
            <w:r w:rsidRPr="00970A0C">
              <w:rPr>
                <w:sz w:val="24"/>
              </w:rPr>
              <w:t>Биболетова</w:t>
            </w:r>
            <w:proofErr w:type="spellEnd"/>
            <w:r w:rsidRPr="00970A0C">
              <w:rPr>
                <w:sz w:val="24"/>
              </w:rPr>
              <w:t xml:space="preserve">, Н.Н. </w:t>
            </w:r>
            <w:proofErr w:type="spellStart"/>
            <w:r w:rsidRPr="00970A0C">
              <w:rPr>
                <w:sz w:val="24"/>
              </w:rPr>
              <w:t>Трубане</w:t>
            </w:r>
            <w:r w:rsidR="00970A0C" w:rsidRPr="00970A0C">
              <w:rPr>
                <w:sz w:val="24"/>
              </w:rPr>
              <w:t>ва</w:t>
            </w:r>
            <w:proofErr w:type="spellEnd"/>
            <w:r w:rsidR="00970A0C" w:rsidRPr="00970A0C">
              <w:rPr>
                <w:sz w:val="24"/>
              </w:rPr>
              <w:t>, Издательство «Титул» 2012г</w:t>
            </w:r>
          </w:p>
        </w:tc>
      </w:tr>
      <w:tr w:rsidR="0091052E" w:rsidRPr="00970A0C" w:rsidTr="0091052E">
        <w:trPr>
          <w:trHeight w:val="974"/>
        </w:trPr>
        <w:tc>
          <w:tcPr>
            <w:tcW w:w="2518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10</w:t>
            </w:r>
          </w:p>
        </w:tc>
        <w:tc>
          <w:tcPr>
            <w:tcW w:w="1701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102</w:t>
            </w:r>
          </w:p>
        </w:tc>
        <w:tc>
          <w:tcPr>
            <w:tcW w:w="3509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</w:t>
            </w:r>
          </w:p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«</w:t>
            </w:r>
            <w:r w:rsidRPr="00970A0C">
              <w:rPr>
                <w:sz w:val="24"/>
                <w:lang w:val="en-US"/>
              </w:rPr>
              <w:t>Enjoy</w:t>
            </w:r>
            <w:r w:rsidRPr="00970A0C">
              <w:rPr>
                <w:sz w:val="24"/>
              </w:rPr>
              <w:t xml:space="preserve"> </w:t>
            </w:r>
            <w:r w:rsidRPr="00970A0C">
              <w:rPr>
                <w:sz w:val="24"/>
                <w:lang w:val="en-US"/>
              </w:rPr>
              <w:t>English</w:t>
            </w:r>
            <w:r w:rsidRPr="00970A0C">
              <w:rPr>
                <w:sz w:val="24"/>
              </w:rPr>
              <w:t xml:space="preserve">» М.З. </w:t>
            </w:r>
            <w:proofErr w:type="spellStart"/>
            <w:r w:rsidRPr="00970A0C">
              <w:rPr>
                <w:sz w:val="24"/>
              </w:rPr>
              <w:t>Биболетова</w:t>
            </w:r>
            <w:proofErr w:type="spellEnd"/>
            <w:r w:rsidRPr="00970A0C">
              <w:rPr>
                <w:sz w:val="24"/>
              </w:rPr>
              <w:t xml:space="preserve">, Н.Н. </w:t>
            </w:r>
            <w:proofErr w:type="spellStart"/>
            <w:r w:rsidRPr="00970A0C">
              <w:rPr>
                <w:sz w:val="24"/>
              </w:rPr>
              <w:t>Трубане</w:t>
            </w:r>
            <w:r w:rsidR="00970A0C" w:rsidRPr="00970A0C">
              <w:rPr>
                <w:sz w:val="24"/>
              </w:rPr>
              <w:t>ва</w:t>
            </w:r>
            <w:proofErr w:type="spellEnd"/>
            <w:r w:rsidR="00970A0C" w:rsidRPr="00970A0C">
              <w:rPr>
                <w:sz w:val="24"/>
              </w:rPr>
              <w:t>, Издательство «Титул» 2012г</w:t>
            </w:r>
          </w:p>
        </w:tc>
      </w:tr>
      <w:tr w:rsidR="0091052E" w:rsidRPr="00970A0C" w:rsidTr="0091052E">
        <w:trPr>
          <w:trHeight w:val="974"/>
        </w:trPr>
        <w:tc>
          <w:tcPr>
            <w:tcW w:w="2518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Английский язык, 11</w:t>
            </w:r>
          </w:p>
        </w:tc>
        <w:tc>
          <w:tcPr>
            <w:tcW w:w="1701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>102</w:t>
            </w:r>
          </w:p>
        </w:tc>
        <w:tc>
          <w:tcPr>
            <w:tcW w:w="3509" w:type="dxa"/>
          </w:tcPr>
          <w:p w:rsidR="0091052E" w:rsidRPr="00970A0C" w:rsidRDefault="0091052E" w:rsidP="003A5432">
            <w:pPr>
              <w:rPr>
                <w:sz w:val="24"/>
              </w:rPr>
            </w:pPr>
            <w:r w:rsidRPr="00970A0C">
              <w:rPr>
                <w:sz w:val="24"/>
              </w:rPr>
              <w:t xml:space="preserve">«Английский язык» </w:t>
            </w:r>
            <w:proofErr w:type="spellStart"/>
            <w:r w:rsidRPr="00970A0C">
              <w:rPr>
                <w:sz w:val="24"/>
              </w:rPr>
              <w:t>Кузовлев</w:t>
            </w:r>
            <w:proofErr w:type="spellEnd"/>
            <w:r w:rsidRPr="00970A0C">
              <w:rPr>
                <w:sz w:val="24"/>
              </w:rPr>
              <w:t xml:space="preserve"> В.</w:t>
            </w:r>
            <w:proofErr w:type="gramStart"/>
            <w:r w:rsidRPr="00970A0C">
              <w:rPr>
                <w:sz w:val="24"/>
              </w:rPr>
              <w:t>П</w:t>
            </w:r>
            <w:proofErr w:type="gramEnd"/>
            <w:r w:rsidRPr="00970A0C">
              <w:rPr>
                <w:sz w:val="24"/>
              </w:rPr>
              <w:t xml:space="preserve">, Н.М. Лапа, Э.Ш. </w:t>
            </w:r>
            <w:proofErr w:type="spellStart"/>
            <w:r w:rsidRPr="00970A0C">
              <w:rPr>
                <w:sz w:val="24"/>
              </w:rPr>
              <w:t>Перегудо</w:t>
            </w:r>
            <w:r w:rsidR="00970A0C" w:rsidRPr="00970A0C">
              <w:rPr>
                <w:sz w:val="24"/>
              </w:rPr>
              <w:t>ва</w:t>
            </w:r>
            <w:proofErr w:type="spellEnd"/>
            <w:r w:rsidR="00970A0C" w:rsidRPr="00970A0C">
              <w:rPr>
                <w:sz w:val="24"/>
              </w:rPr>
              <w:t>, Москва «Просвещение» 2008г</w:t>
            </w:r>
          </w:p>
        </w:tc>
      </w:tr>
    </w:tbl>
    <w:p w:rsidR="00BB5F39" w:rsidRDefault="00BB5F39">
      <w:pPr>
        <w:rPr>
          <w:sz w:val="24"/>
        </w:rPr>
      </w:pPr>
    </w:p>
    <w:p w:rsidR="00970A0C" w:rsidRPr="00970A0C" w:rsidRDefault="00970A0C">
      <w:pPr>
        <w:rPr>
          <w:sz w:val="24"/>
        </w:rPr>
      </w:pPr>
      <w:bookmarkStart w:id="0" w:name="_GoBack"/>
      <w:bookmarkEnd w:id="0"/>
    </w:p>
    <w:sectPr w:rsidR="00970A0C" w:rsidRPr="0097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A9" w:rsidRDefault="001A3EA9" w:rsidP="0091052E">
      <w:pPr>
        <w:spacing w:after="0" w:line="240" w:lineRule="auto"/>
      </w:pPr>
      <w:r>
        <w:separator/>
      </w:r>
    </w:p>
  </w:endnote>
  <w:endnote w:type="continuationSeparator" w:id="0">
    <w:p w:rsidR="001A3EA9" w:rsidRDefault="001A3EA9" w:rsidP="0091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A9" w:rsidRDefault="001A3EA9" w:rsidP="0091052E">
      <w:pPr>
        <w:spacing w:after="0" w:line="240" w:lineRule="auto"/>
      </w:pPr>
      <w:r>
        <w:separator/>
      </w:r>
    </w:p>
  </w:footnote>
  <w:footnote w:type="continuationSeparator" w:id="0">
    <w:p w:rsidR="001A3EA9" w:rsidRDefault="001A3EA9" w:rsidP="00910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2E"/>
    <w:rsid w:val="001A3EA9"/>
    <w:rsid w:val="002D3550"/>
    <w:rsid w:val="004B4A32"/>
    <w:rsid w:val="00707398"/>
    <w:rsid w:val="0091052E"/>
    <w:rsid w:val="00970A0C"/>
    <w:rsid w:val="00987291"/>
    <w:rsid w:val="00BB5F39"/>
    <w:rsid w:val="00C81B54"/>
    <w:rsid w:val="00D0437F"/>
    <w:rsid w:val="00D64928"/>
    <w:rsid w:val="00F14344"/>
    <w:rsid w:val="00F635AE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52E"/>
  </w:style>
  <w:style w:type="paragraph" w:styleId="a5">
    <w:name w:val="footer"/>
    <w:basedOn w:val="a"/>
    <w:link w:val="a6"/>
    <w:uiPriority w:val="99"/>
    <w:unhideWhenUsed/>
    <w:rsid w:val="009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52E"/>
  </w:style>
  <w:style w:type="table" w:styleId="a7">
    <w:name w:val="Table Grid"/>
    <w:basedOn w:val="a1"/>
    <w:uiPriority w:val="59"/>
    <w:rsid w:val="0091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52E"/>
  </w:style>
  <w:style w:type="paragraph" w:styleId="a5">
    <w:name w:val="footer"/>
    <w:basedOn w:val="a"/>
    <w:link w:val="a6"/>
    <w:uiPriority w:val="99"/>
    <w:unhideWhenUsed/>
    <w:rsid w:val="009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52E"/>
  </w:style>
  <w:style w:type="table" w:styleId="a7">
    <w:name w:val="Table Grid"/>
    <w:basedOn w:val="a1"/>
    <w:uiPriority w:val="59"/>
    <w:rsid w:val="0091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0AB2-BCC7-4050-93FF-A2F34BDD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4</cp:revision>
  <cp:lastPrinted>2016-02-04T19:03:00Z</cp:lastPrinted>
  <dcterms:created xsi:type="dcterms:W3CDTF">2016-02-04T11:49:00Z</dcterms:created>
  <dcterms:modified xsi:type="dcterms:W3CDTF">2016-02-04T19:06:00Z</dcterms:modified>
</cp:coreProperties>
</file>