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AC" w:rsidRPr="00D42EAC" w:rsidRDefault="00D42EAC" w:rsidP="00D42EAC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color w:val="C00000"/>
        </w:rPr>
      </w:pPr>
      <w:r w:rsidRPr="00D42EAC">
        <w:rPr>
          <w:rStyle w:val="a4"/>
          <w:rFonts w:ascii="Verdana" w:hAnsi="Verdana"/>
          <w:color w:val="C00000"/>
          <w:u w:val="single"/>
        </w:rPr>
        <w:t>ПАМЯТКА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jc w:val="center"/>
        <w:rPr>
          <w:rFonts w:ascii="Verdana" w:hAnsi="Verdana"/>
          <w:color w:val="C00000"/>
        </w:rPr>
      </w:pPr>
      <w:r w:rsidRPr="00D42EAC">
        <w:rPr>
          <w:rStyle w:val="a4"/>
          <w:rFonts w:ascii="Verdana" w:hAnsi="Verdana"/>
          <w:color w:val="C00000"/>
        </w:rPr>
        <w:t>О действиях педагогического коллектива и учащихся   при возникновении угрозы террористического акта на территории учебного заведения.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jc w:val="both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            В современном мире достаточно часто имеют акты терроризма, исключением не является и Россия. Наиболее уязвимыми объектами для террористов являются с массовым пребыванием граждан, в том числе и  учебные  учреждения. К сожалению, не всегда возможно выявить и предотвратить готовящееся преступление такого рода. В связи с чем,</w:t>
      </w:r>
      <w:r w:rsidRPr="00D42EAC">
        <w:rPr>
          <w:rFonts w:ascii="Verdana" w:hAnsi="Verdana"/>
          <w:color w:val="555555"/>
          <w:sz w:val="22"/>
          <w:szCs w:val="22"/>
        </w:rPr>
        <w:t xml:space="preserve"> учащимся </w:t>
      </w:r>
      <w:r w:rsidRPr="00D42EAC">
        <w:rPr>
          <w:rFonts w:ascii="Verdana" w:hAnsi="Verdana"/>
          <w:color w:val="555555"/>
          <w:sz w:val="22"/>
          <w:szCs w:val="22"/>
        </w:rPr>
        <w:t xml:space="preserve"> и </w:t>
      </w:r>
      <w:r w:rsidRPr="00D42EAC">
        <w:rPr>
          <w:rFonts w:ascii="Verdana" w:hAnsi="Verdana"/>
          <w:color w:val="555555"/>
          <w:sz w:val="22"/>
          <w:szCs w:val="22"/>
        </w:rPr>
        <w:t xml:space="preserve">педагогам </w:t>
      </w:r>
      <w:r w:rsidRPr="00D42EAC">
        <w:rPr>
          <w:rFonts w:ascii="Verdana" w:hAnsi="Verdana"/>
          <w:color w:val="555555"/>
          <w:sz w:val="22"/>
          <w:szCs w:val="22"/>
        </w:rPr>
        <w:t>необходимо проявлять бдительность. На территории учебных заведений в обязательном порядке должен быть организован пропускной режим, административное здание необходимо оборудовать техническими средствами, затрудняющими доступ в помещение посторонних лиц (металлические двери, тревожная кнопка и т.д.).</w:t>
      </w:r>
    </w:p>
    <w:p w:rsidR="00D42EAC" w:rsidRDefault="00D42EAC" w:rsidP="00D42EAC">
      <w:pPr>
        <w:pStyle w:val="a3"/>
        <w:shd w:val="clear" w:color="auto" w:fill="FFFFFF"/>
        <w:spacing w:line="300" w:lineRule="atLeast"/>
        <w:jc w:val="both"/>
        <w:rPr>
          <w:rFonts w:ascii="Verdana" w:hAnsi="Verdana"/>
          <w:color w:val="555555"/>
          <w:sz w:val="22"/>
          <w:szCs w:val="22"/>
        </w:rPr>
      </w:pPr>
      <w:r>
        <w:rPr>
          <w:rFonts w:ascii="Verdana" w:hAnsi="Verdana"/>
          <w:color w:val="555555"/>
          <w:sz w:val="22"/>
          <w:szCs w:val="22"/>
        </w:rPr>
        <w:t>         </w:t>
      </w:r>
      <w:r w:rsidRPr="00D42EAC">
        <w:rPr>
          <w:rFonts w:ascii="Verdana" w:hAnsi="Verdana"/>
          <w:color w:val="555555"/>
          <w:sz w:val="22"/>
          <w:szCs w:val="22"/>
        </w:rPr>
        <w:t xml:space="preserve"> Кроме вышеуказанных мер предосторожности, учащиеся и педагогический коллектив должны знать порядок действия при возникновении угрозы террористического акта.</w:t>
      </w:r>
    </w:p>
    <w:p w:rsidR="00D42EAC" w:rsidRPr="00D42EAC" w:rsidRDefault="00D42EAC" w:rsidP="00D42EAC">
      <w:pPr>
        <w:pStyle w:val="a3"/>
        <w:numPr>
          <w:ilvl w:val="0"/>
          <w:numId w:val="2"/>
        </w:numPr>
        <w:shd w:val="clear" w:color="auto" w:fill="FFFFFF"/>
        <w:spacing w:line="300" w:lineRule="atLeast"/>
        <w:rPr>
          <w:rFonts w:ascii="Verdana" w:hAnsi="Verdana"/>
          <w:color w:val="C00000"/>
          <w:sz w:val="22"/>
          <w:szCs w:val="22"/>
        </w:rPr>
      </w:pP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 xml:space="preserve"> 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>В случае обнаружения на территории учебного заведения предметов, имеющих вид взрывного устройства, необходимо: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доложить директору учреждения об обнаружении;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 xml:space="preserve">— не вскрывая и не трогая предмет, зафиксировать время его обнаружения, немедленно сообщить в дежурную часть </w:t>
      </w:r>
      <w:r>
        <w:rPr>
          <w:rFonts w:ascii="Verdana" w:hAnsi="Verdana"/>
          <w:color w:val="555555"/>
          <w:sz w:val="22"/>
          <w:szCs w:val="22"/>
        </w:rPr>
        <w:t>по</w:t>
      </w:r>
      <w:r w:rsidRPr="00D42EAC">
        <w:rPr>
          <w:rFonts w:ascii="Verdana" w:hAnsi="Verdana"/>
          <w:color w:val="555555"/>
          <w:sz w:val="22"/>
          <w:szCs w:val="22"/>
        </w:rPr>
        <w:t>лиции;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принять меры, исключающие доступ детей, других посторонних лиц к месту обнаружения подозрительных предметов;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 xml:space="preserve">— совместно с прибывшими сотрудниками </w:t>
      </w:r>
      <w:r>
        <w:rPr>
          <w:rFonts w:ascii="Verdana" w:hAnsi="Verdana"/>
          <w:color w:val="555555"/>
          <w:sz w:val="22"/>
          <w:szCs w:val="22"/>
        </w:rPr>
        <w:t>ОМ</w:t>
      </w:r>
      <w:r w:rsidRPr="00D42EAC">
        <w:rPr>
          <w:rFonts w:ascii="Verdana" w:hAnsi="Verdana"/>
          <w:color w:val="555555"/>
          <w:sz w:val="22"/>
          <w:szCs w:val="22"/>
        </w:rPr>
        <w:t>ВД, ГО, ЧС эвакуировать на безопасное  расстояние детей и сотрудников учреждения;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C00000"/>
          <w:sz w:val="22"/>
          <w:szCs w:val="22"/>
        </w:rPr>
      </w:pPr>
      <w:r w:rsidRPr="00D42EAC">
        <w:rPr>
          <w:rStyle w:val="a4"/>
          <w:rFonts w:ascii="Verdana" w:hAnsi="Verdana"/>
          <w:color w:val="C00000"/>
          <w:sz w:val="22"/>
          <w:szCs w:val="22"/>
          <w:u w:val="single"/>
        </w:rPr>
        <w:t>В данном случае категорически запрещается: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C00000"/>
          <w:sz w:val="22"/>
          <w:szCs w:val="22"/>
        </w:rPr>
      </w:pPr>
      <w:r w:rsidRPr="00D42EAC">
        <w:rPr>
          <w:rStyle w:val="a4"/>
          <w:rFonts w:ascii="Verdana" w:hAnsi="Verdana"/>
          <w:color w:val="C00000"/>
          <w:sz w:val="22"/>
          <w:szCs w:val="22"/>
        </w:rPr>
        <w:t>— дотрагиваться до взрывного предмета;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C00000"/>
          <w:sz w:val="22"/>
          <w:szCs w:val="22"/>
        </w:rPr>
      </w:pPr>
      <w:r w:rsidRPr="00D42EAC">
        <w:rPr>
          <w:rStyle w:val="a4"/>
          <w:rFonts w:ascii="Verdana" w:hAnsi="Verdana"/>
          <w:color w:val="C00000"/>
          <w:sz w:val="22"/>
          <w:szCs w:val="22"/>
        </w:rPr>
        <w:t>— оказывать на предмет какое-либо механическое воздействие;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C00000"/>
          <w:sz w:val="22"/>
          <w:szCs w:val="22"/>
        </w:rPr>
      </w:pPr>
      <w:r w:rsidRPr="00D42EAC">
        <w:rPr>
          <w:rStyle w:val="a4"/>
          <w:rFonts w:ascii="Verdana" w:hAnsi="Verdana"/>
          <w:color w:val="C00000"/>
          <w:sz w:val="22"/>
          <w:szCs w:val="22"/>
        </w:rPr>
        <w:t>— приближаться к вышеуказанному предмету.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jc w:val="both"/>
        <w:rPr>
          <w:rFonts w:ascii="Verdana" w:hAnsi="Verdana"/>
          <w:color w:val="C00000"/>
          <w:sz w:val="22"/>
          <w:szCs w:val="22"/>
        </w:rPr>
      </w:pPr>
      <w:r>
        <w:rPr>
          <w:rFonts w:ascii="Verdana" w:hAnsi="Verdana"/>
          <w:color w:val="555555"/>
          <w:sz w:val="22"/>
          <w:szCs w:val="22"/>
        </w:rPr>
        <w:t>  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>2.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 xml:space="preserve"> 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>В случае  поступления в учебное учреждение угрозы террористического акта по телефону, необходимо: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lastRenderedPageBreak/>
        <w:t>— доложить директору учреждения о звонке;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 xml:space="preserve">— в ходе разговора со </w:t>
      </w:r>
      <w:proofErr w:type="gramStart"/>
      <w:r w:rsidRPr="00D42EAC">
        <w:rPr>
          <w:rFonts w:ascii="Verdana" w:hAnsi="Verdana"/>
          <w:color w:val="555555"/>
          <w:sz w:val="22"/>
          <w:szCs w:val="22"/>
        </w:rPr>
        <w:t>звонившим</w:t>
      </w:r>
      <w:proofErr w:type="gramEnd"/>
      <w:r w:rsidRPr="00D42EAC">
        <w:rPr>
          <w:rFonts w:ascii="Verdana" w:hAnsi="Verdana"/>
          <w:color w:val="555555"/>
          <w:sz w:val="22"/>
          <w:szCs w:val="22"/>
        </w:rPr>
        <w:t>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 xml:space="preserve">— немедленно сообщить о звонке  в дежурную часть </w:t>
      </w:r>
      <w:r>
        <w:rPr>
          <w:rFonts w:ascii="Verdana" w:hAnsi="Verdana"/>
          <w:color w:val="555555"/>
          <w:sz w:val="22"/>
          <w:szCs w:val="22"/>
        </w:rPr>
        <w:t>по</w:t>
      </w:r>
      <w:r w:rsidRPr="00D42EAC">
        <w:rPr>
          <w:rFonts w:ascii="Verdana" w:hAnsi="Verdana"/>
          <w:color w:val="555555"/>
          <w:sz w:val="22"/>
          <w:szCs w:val="22"/>
        </w:rPr>
        <w:t>лиции;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в дальнейшем действовать по указанию прибывших сотрудников О</w:t>
      </w:r>
      <w:r>
        <w:rPr>
          <w:rFonts w:ascii="Verdana" w:hAnsi="Verdana"/>
          <w:color w:val="555555"/>
          <w:sz w:val="22"/>
          <w:szCs w:val="22"/>
        </w:rPr>
        <w:t>М</w:t>
      </w:r>
      <w:r w:rsidRPr="00D42EAC">
        <w:rPr>
          <w:rFonts w:ascii="Verdana" w:hAnsi="Verdana"/>
          <w:color w:val="555555"/>
          <w:sz w:val="22"/>
          <w:szCs w:val="22"/>
        </w:rPr>
        <w:t>ВД, ГО, ЧС.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C00000"/>
          <w:sz w:val="22"/>
          <w:szCs w:val="22"/>
        </w:rPr>
      </w:pP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>3.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 xml:space="preserve">  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>В случае совершения террористического акта на территории учебного заведения, необходимо: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 xml:space="preserve">— сообщить о случившемся в дежурную часть </w:t>
      </w:r>
      <w:r>
        <w:rPr>
          <w:rFonts w:ascii="Verdana" w:hAnsi="Verdana"/>
          <w:color w:val="555555"/>
          <w:sz w:val="22"/>
          <w:szCs w:val="22"/>
        </w:rPr>
        <w:t>по</w:t>
      </w:r>
      <w:r w:rsidRPr="00D42EAC">
        <w:rPr>
          <w:rFonts w:ascii="Verdana" w:hAnsi="Verdana"/>
          <w:color w:val="555555"/>
          <w:sz w:val="22"/>
          <w:szCs w:val="22"/>
        </w:rPr>
        <w:t>лиции;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совместно с сотрудниками О</w:t>
      </w:r>
      <w:r>
        <w:rPr>
          <w:rFonts w:ascii="Verdana" w:hAnsi="Verdana"/>
          <w:color w:val="555555"/>
          <w:sz w:val="22"/>
          <w:szCs w:val="22"/>
        </w:rPr>
        <w:t>М</w:t>
      </w:r>
      <w:r w:rsidRPr="00D42EAC">
        <w:rPr>
          <w:rFonts w:ascii="Verdana" w:hAnsi="Verdana"/>
          <w:color w:val="555555"/>
          <w:sz w:val="22"/>
          <w:szCs w:val="22"/>
        </w:rPr>
        <w:t>ВД, ГО, ЧС эвакуировать на безопасное расстояние детей и сотрудников  учебного учреждения;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обеспечить присутствие очевидцев до прибытия оперативно-следственной группы;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детям необходимо соблюдать спокойствие, выходить из помещения строго в соответствии с указаниями педагогов;</w:t>
      </w:r>
    </w:p>
    <w:p w:rsid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в дальнейшем действовать по указанию прибывших сотрудников О</w:t>
      </w:r>
      <w:r>
        <w:rPr>
          <w:rFonts w:ascii="Verdana" w:hAnsi="Verdana"/>
          <w:color w:val="555555"/>
          <w:sz w:val="22"/>
          <w:szCs w:val="22"/>
        </w:rPr>
        <w:t>М</w:t>
      </w:r>
      <w:r w:rsidRPr="00D42EAC">
        <w:rPr>
          <w:rFonts w:ascii="Verdana" w:hAnsi="Verdana"/>
          <w:color w:val="555555"/>
          <w:sz w:val="22"/>
          <w:szCs w:val="22"/>
        </w:rPr>
        <w:t>ВД, ГО, ЧС.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C00000"/>
          <w:sz w:val="22"/>
          <w:szCs w:val="22"/>
        </w:rPr>
        <w:t>  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>4.</w:t>
      </w:r>
      <w:r>
        <w:rPr>
          <w:rStyle w:val="a5"/>
          <w:rFonts w:ascii="Verdana" w:hAnsi="Verdana"/>
          <w:b/>
          <w:bCs/>
          <w:color w:val="C00000"/>
          <w:sz w:val="22"/>
          <w:szCs w:val="22"/>
        </w:rPr>
        <w:t xml:space="preserve">   </w:t>
      </w:r>
      <w:r w:rsidRPr="00D42EAC">
        <w:rPr>
          <w:rStyle w:val="a5"/>
          <w:rFonts w:ascii="Verdana" w:hAnsi="Verdana"/>
          <w:b/>
          <w:bCs/>
          <w:color w:val="C00000"/>
          <w:sz w:val="22"/>
          <w:szCs w:val="22"/>
        </w:rPr>
        <w:t>В случае нападения на учебное заведение, необходимо: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оповестить сотрудников учреждения;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 xml:space="preserve">— сообщить о нападении в дежурную часть </w:t>
      </w:r>
      <w:r>
        <w:rPr>
          <w:rFonts w:ascii="Verdana" w:hAnsi="Verdana"/>
          <w:color w:val="555555"/>
          <w:sz w:val="22"/>
          <w:szCs w:val="22"/>
        </w:rPr>
        <w:t>по</w:t>
      </w:r>
      <w:r w:rsidRPr="00D42EAC">
        <w:rPr>
          <w:rFonts w:ascii="Verdana" w:hAnsi="Verdana"/>
          <w:color w:val="555555"/>
          <w:sz w:val="22"/>
          <w:szCs w:val="22"/>
        </w:rPr>
        <w:t>лиции;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принять меры по укрытию детей и сотрудников учреждения в безопасное место;</w:t>
      </w:r>
    </w:p>
    <w:p w:rsidR="00D42EAC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22"/>
          <w:szCs w:val="22"/>
        </w:rPr>
      </w:pPr>
      <w:r w:rsidRPr="00D42EAC">
        <w:rPr>
          <w:rFonts w:ascii="Verdana" w:hAnsi="Verdana"/>
          <w:color w:val="555555"/>
          <w:sz w:val="22"/>
          <w:szCs w:val="22"/>
        </w:rPr>
        <w:t>— в дальнейшем действовать по указанию прибывших сотрудников О</w:t>
      </w:r>
      <w:r>
        <w:rPr>
          <w:rFonts w:ascii="Verdana" w:hAnsi="Verdana"/>
          <w:color w:val="555555"/>
          <w:sz w:val="22"/>
          <w:szCs w:val="22"/>
        </w:rPr>
        <w:t>М</w:t>
      </w:r>
      <w:r w:rsidRPr="00D42EAC">
        <w:rPr>
          <w:rFonts w:ascii="Verdana" w:hAnsi="Verdana"/>
          <w:color w:val="555555"/>
          <w:sz w:val="22"/>
          <w:szCs w:val="22"/>
        </w:rPr>
        <w:t>ВД, ГО, ЧС.</w:t>
      </w:r>
    </w:p>
    <w:p w:rsid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16"/>
          <w:szCs w:val="16"/>
        </w:rPr>
      </w:pPr>
      <w:r>
        <w:rPr>
          <w:rStyle w:val="a4"/>
          <w:rFonts w:ascii="Verdana" w:hAnsi="Verdana"/>
          <w:color w:val="0000FF"/>
          <w:sz w:val="54"/>
          <w:szCs w:val="54"/>
          <w:u w:val="single"/>
        </w:rPr>
        <w:t>Уважаемые учащиеся и педагоги!</w:t>
      </w:r>
    </w:p>
    <w:p w:rsidR="00202622" w:rsidRPr="00D42EAC" w:rsidRDefault="00D42EAC" w:rsidP="00D42EAC">
      <w:pPr>
        <w:pStyle w:val="a3"/>
        <w:shd w:val="clear" w:color="auto" w:fill="FFFFFF"/>
        <w:spacing w:line="300" w:lineRule="atLeast"/>
        <w:rPr>
          <w:rFonts w:ascii="Verdana" w:hAnsi="Verdana"/>
          <w:color w:val="555555"/>
          <w:sz w:val="16"/>
          <w:szCs w:val="16"/>
        </w:rPr>
      </w:pPr>
      <w:r>
        <w:rPr>
          <w:rStyle w:val="a4"/>
          <w:rFonts w:ascii="Verdana" w:hAnsi="Verdana"/>
          <w:color w:val="0000FF"/>
          <w:sz w:val="33"/>
          <w:szCs w:val="33"/>
        </w:rPr>
        <w:t>От Вас и Ваших грамотных действий зависят Ваша жизнь,  жизнь и здоровье ок</w:t>
      </w:r>
      <w:r>
        <w:rPr>
          <w:rStyle w:val="a4"/>
          <w:rFonts w:ascii="Verdana" w:hAnsi="Verdana"/>
          <w:color w:val="0000FF"/>
          <w:sz w:val="33"/>
          <w:szCs w:val="33"/>
        </w:rPr>
        <w:t>ружающих Вас детей и сотрудников</w:t>
      </w:r>
      <w:bookmarkStart w:id="0" w:name="_GoBack"/>
      <w:bookmarkEnd w:id="0"/>
    </w:p>
    <w:sectPr w:rsidR="00202622" w:rsidRPr="00D4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36A"/>
    <w:multiLevelType w:val="hybridMultilevel"/>
    <w:tmpl w:val="E6DE9686"/>
    <w:lvl w:ilvl="0" w:tplc="6FD26BE0">
      <w:start w:val="1"/>
      <w:numFmt w:val="decimal"/>
      <w:lvlText w:val="%1."/>
      <w:lvlJc w:val="left"/>
      <w:pPr>
        <w:ind w:left="5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C301D77"/>
    <w:multiLevelType w:val="hybridMultilevel"/>
    <w:tmpl w:val="1C428486"/>
    <w:lvl w:ilvl="0" w:tplc="0A7489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AC"/>
    <w:rsid w:val="00202622"/>
    <w:rsid w:val="00D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EAC"/>
    <w:rPr>
      <w:b/>
      <w:bCs/>
    </w:rPr>
  </w:style>
  <w:style w:type="character" w:styleId="a5">
    <w:name w:val="Emphasis"/>
    <w:basedOn w:val="a0"/>
    <w:uiPriority w:val="20"/>
    <w:qFormat/>
    <w:rsid w:val="00D42E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EAC"/>
    <w:rPr>
      <w:b/>
      <w:bCs/>
    </w:rPr>
  </w:style>
  <w:style w:type="character" w:styleId="a5">
    <w:name w:val="Emphasis"/>
    <w:basedOn w:val="a0"/>
    <w:uiPriority w:val="20"/>
    <w:qFormat/>
    <w:rsid w:val="00D42E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2019-10-22T00:43:00Z</dcterms:created>
  <dcterms:modified xsi:type="dcterms:W3CDTF">2019-10-22T00:49:00Z</dcterms:modified>
</cp:coreProperties>
</file>