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21C" w:rsidRDefault="00614316" w:rsidP="00883DC5">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C92165" w:rsidRPr="00476DD6">
        <w:rPr>
          <w:rFonts w:ascii="Times New Roman" w:hAnsi="Times New Roman" w:cs="Times New Roman"/>
          <w:b/>
          <w:sz w:val="28"/>
          <w:szCs w:val="28"/>
        </w:rPr>
        <w:t xml:space="preserve">Муниципальное </w:t>
      </w:r>
      <w:r w:rsidR="00187515">
        <w:rPr>
          <w:rFonts w:ascii="Times New Roman" w:hAnsi="Times New Roman" w:cs="Times New Roman"/>
          <w:b/>
          <w:sz w:val="28"/>
          <w:szCs w:val="28"/>
        </w:rPr>
        <w:t>казен</w:t>
      </w:r>
      <w:r w:rsidR="00C92165" w:rsidRPr="00476DD6">
        <w:rPr>
          <w:rFonts w:ascii="Times New Roman" w:hAnsi="Times New Roman" w:cs="Times New Roman"/>
          <w:b/>
          <w:sz w:val="28"/>
          <w:szCs w:val="28"/>
        </w:rPr>
        <w:t>ное общеобразовательное учреждение</w:t>
      </w:r>
    </w:p>
    <w:p w:rsidR="00C92165" w:rsidRPr="00476DD6" w:rsidRDefault="00C92165" w:rsidP="00883DC5">
      <w:pPr>
        <w:jc w:val="center"/>
        <w:rPr>
          <w:rFonts w:ascii="Times New Roman" w:hAnsi="Times New Roman" w:cs="Times New Roman"/>
          <w:b/>
          <w:sz w:val="28"/>
          <w:szCs w:val="28"/>
        </w:rPr>
      </w:pPr>
      <w:r w:rsidRPr="00476DD6">
        <w:rPr>
          <w:rFonts w:ascii="Times New Roman" w:hAnsi="Times New Roman" w:cs="Times New Roman"/>
          <w:b/>
          <w:sz w:val="28"/>
          <w:szCs w:val="28"/>
        </w:rPr>
        <w:t xml:space="preserve"> «</w:t>
      </w:r>
      <w:proofErr w:type="spellStart"/>
      <w:r w:rsidR="00FB621C">
        <w:rPr>
          <w:rFonts w:ascii="Times New Roman" w:hAnsi="Times New Roman" w:cs="Times New Roman"/>
          <w:b/>
          <w:sz w:val="28"/>
          <w:szCs w:val="28"/>
        </w:rPr>
        <w:t>Учкентская</w:t>
      </w:r>
      <w:proofErr w:type="spellEnd"/>
      <w:r w:rsidR="00FB621C">
        <w:rPr>
          <w:rFonts w:ascii="Times New Roman" w:hAnsi="Times New Roman" w:cs="Times New Roman"/>
          <w:b/>
          <w:sz w:val="28"/>
          <w:szCs w:val="28"/>
        </w:rPr>
        <w:t xml:space="preserve">  СОШ</w:t>
      </w:r>
      <w:bookmarkStart w:id="0" w:name="_GoBack"/>
      <w:bookmarkEnd w:id="0"/>
      <w:r w:rsidRPr="00476DD6">
        <w:rPr>
          <w:rFonts w:ascii="Times New Roman" w:hAnsi="Times New Roman" w:cs="Times New Roman"/>
          <w:b/>
          <w:sz w:val="28"/>
          <w:szCs w:val="28"/>
        </w:rPr>
        <w:t>»</w:t>
      </w:r>
    </w:p>
    <w:p w:rsidR="00AB54E9" w:rsidRDefault="00C92165" w:rsidP="00AB54E9">
      <w:pPr>
        <w:jc w:val="center"/>
        <w:rPr>
          <w:rFonts w:ascii="Times New Roman" w:hAnsi="Times New Roman" w:cs="Times New Roman"/>
          <w:sz w:val="28"/>
          <w:szCs w:val="28"/>
        </w:rPr>
      </w:pPr>
      <w:r w:rsidRPr="00AB54E9">
        <w:rPr>
          <w:rFonts w:ascii="Times New Roman" w:hAnsi="Times New Roman" w:cs="Times New Roman"/>
          <w:b/>
          <w:sz w:val="28"/>
          <w:szCs w:val="28"/>
        </w:rPr>
        <w:t>ПРАВИЛА внутреннего трудового распорядка для работников</w:t>
      </w:r>
      <w:r w:rsidRPr="00476DD6">
        <w:rPr>
          <w:rFonts w:ascii="Times New Roman" w:hAnsi="Times New Roman" w:cs="Times New Roman"/>
          <w:sz w:val="28"/>
          <w:szCs w:val="28"/>
        </w:rPr>
        <w:t xml:space="preserve"> </w:t>
      </w:r>
    </w:p>
    <w:p w:rsidR="00AB54E9" w:rsidRPr="00AB54E9" w:rsidRDefault="00C92165" w:rsidP="00AB54E9">
      <w:pPr>
        <w:rPr>
          <w:rFonts w:ascii="Times New Roman" w:hAnsi="Times New Roman" w:cs="Times New Roman"/>
          <w:b/>
          <w:sz w:val="28"/>
          <w:szCs w:val="28"/>
        </w:rPr>
      </w:pPr>
      <w:r w:rsidRPr="00AB54E9">
        <w:rPr>
          <w:rFonts w:ascii="Times New Roman" w:hAnsi="Times New Roman" w:cs="Times New Roman"/>
          <w:b/>
          <w:sz w:val="28"/>
          <w:szCs w:val="28"/>
        </w:rPr>
        <w:t xml:space="preserve">1. Общие положения.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1.1. В соответствии с Конституцией Российской Федерации каждый имеет право на труд, который он свободно выбирает или на который свободно соглашается, право распоряжаться своими способностями к труду, выбирать профессию и род занятий, а также право на защиту от безработицы.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1.2. Трудовые отношения работников школы регулируются Трудовым Кодексом Российской Федерации.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1.3. Работники обязаны работать честно и добросовестно, соблюдать дисциплину труда, своевременно и точно исполнять распоряжения администрации, повышать профессионализм, квалификацию, продуктивность педагогического и управленческого труда, улучшать качество образования, развивать творческую инициативу, соблюдать требования по охране труда, технике безопасности и производственной санитарии, бережно относиться к имуществу школы (ст.21 ТК РФ).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1.4. Настоящие Правила внутреннего трудового распорядка, конкретизируя ст.21 ТК РФ, устанавливают взаимные права и обязанности работодателя и работников, ответственность за их соблюдение и исполнение.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1.5. Вопросы, связанные с установлением Правил внутреннего трудового распорядка, решаются администрацией образовательного учреждения совместно с выборным профсоюзным органом.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1.6. Правила внутреннего трудового распорядка образовательного учреждения утверждаются работодателем с учетом мнения представительного органа работников школы (ст. 190 ТК РФ)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1.7. Индивидуальные обязанности работников предусматриваются в заключаемых с ними трудовых договорах.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1.8. Те</w:t>
      </w:r>
      <w:proofErr w:type="gramStart"/>
      <w:r w:rsidRPr="00476DD6">
        <w:rPr>
          <w:rFonts w:ascii="Times New Roman" w:hAnsi="Times New Roman" w:cs="Times New Roman"/>
          <w:sz w:val="28"/>
          <w:szCs w:val="28"/>
        </w:rPr>
        <w:t xml:space="preserve">кст </w:t>
      </w:r>
      <w:r w:rsidR="00187515">
        <w:rPr>
          <w:rFonts w:ascii="Times New Roman" w:hAnsi="Times New Roman" w:cs="Times New Roman"/>
          <w:sz w:val="28"/>
          <w:szCs w:val="28"/>
        </w:rPr>
        <w:t xml:space="preserve"> </w:t>
      </w:r>
      <w:r w:rsidRPr="00476DD6">
        <w:rPr>
          <w:rFonts w:ascii="Times New Roman" w:hAnsi="Times New Roman" w:cs="Times New Roman"/>
          <w:sz w:val="28"/>
          <w:szCs w:val="28"/>
        </w:rPr>
        <w:t>Пр</w:t>
      </w:r>
      <w:proofErr w:type="gramEnd"/>
      <w:r w:rsidRPr="00476DD6">
        <w:rPr>
          <w:rFonts w:ascii="Times New Roman" w:hAnsi="Times New Roman" w:cs="Times New Roman"/>
          <w:sz w:val="28"/>
          <w:szCs w:val="28"/>
        </w:rPr>
        <w:t>авил внутреннего трудового распорядка размещается на официальном сайте школы.</w:t>
      </w:r>
    </w:p>
    <w:p w:rsidR="00AB54E9" w:rsidRPr="00AB54E9" w:rsidRDefault="00AB54E9" w:rsidP="00AB54E9">
      <w:pPr>
        <w:rPr>
          <w:rFonts w:ascii="Times New Roman" w:hAnsi="Times New Roman" w:cs="Times New Roman"/>
          <w:b/>
          <w:sz w:val="28"/>
          <w:szCs w:val="28"/>
        </w:rPr>
      </w:pPr>
      <w:r w:rsidRPr="00AB54E9">
        <w:rPr>
          <w:rFonts w:ascii="Times New Roman" w:hAnsi="Times New Roman" w:cs="Times New Roman"/>
          <w:b/>
          <w:sz w:val="28"/>
          <w:szCs w:val="28"/>
        </w:rPr>
        <w:t xml:space="preserve">2 </w:t>
      </w:r>
      <w:r w:rsidR="00C92165" w:rsidRPr="00AB54E9">
        <w:rPr>
          <w:rFonts w:ascii="Times New Roman" w:hAnsi="Times New Roman" w:cs="Times New Roman"/>
          <w:b/>
          <w:sz w:val="28"/>
          <w:szCs w:val="28"/>
        </w:rPr>
        <w:t xml:space="preserve"> Основные права и обязанности директора школы.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lastRenderedPageBreak/>
        <w:t xml:space="preserve">2.1. </w:t>
      </w:r>
      <w:proofErr w:type="gramStart"/>
      <w:r w:rsidRPr="00476DD6">
        <w:rPr>
          <w:rFonts w:ascii="Times New Roman" w:hAnsi="Times New Roman" w:cs="Times New Roman"/>
          <w:sz w:val="28"/>
          <w:szCs w:val="28"/>
        </w:rPr>
        <w:t>Руководитель образовательного учреждения имеет право на: - управление образовательным учреждением и персоналом и принятие решений в пределах полномочий, установленных Уставом образовательного учреждения; - заключение и расторжение трудовых договоров с работниками; - создание совместно с другими руководителями объединений для защиты своих интересов и на вступление в такие объединения; - создание условий труда работников, определяемых по соглашению с учредителем школы;</w:t>
      </w:r>
      <w:proofErr w:type="gramEnd"/>
      <w:r w:rsidRPr="00476DD6">
        <w:rPr>
          <w:rFonts w:ascii="Times New Roman" w:hAnsi="Times New Roman" w:cs="Times New Roman"/>
          <w:sz w:val="28"/>
          <w:szCs w:val="28"/>
        </w:rPr>
        <w:t xml:space="preserve"> - поощрение работников и применение к ним дисциплинарных наказаний. </w:t>
      </w:r>
    </w:p>
    <w:p w:rsidR="00576FD5"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2.2. Руководитель образовательного учреждения обязан: </w:t>
      </w:r>
    </w:p>
    <w:p w:rsidR="00576FD5"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 соблюдать законы Российской Федерации и иные нормативные акты о труде, договоры о труде, обеспечивать работникам производственные и социально-бытовые условия, соответствующие правилам и нормам охраны труда и техники безопасности, производственной санитарии и противопожарной защиты; </w:t>
      </w:r>
    </w:p>
    <w:p w:rsidR="00576FD5"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 заключать коллективные договора по требованию выборного профсоюзного органа; - разрабатывать планы социального развития учреждения и обеспечивать их выполнение; </w:t>
      </w:r>
    </w:p>
    <w:p w:rsidR="00576FD5"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разрабатывать и утверждать в установленном порядке правила внутреннего трудового распорядка для работников учреждения совместно с выборным профсоюзным органом;</w:t>
      </w:r>
    </w:p>
    <w:p w:rsidR="00576FD5"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 - принимать меры по участию работников в управлении учреждением, укреплять и развивать социальное партнёрство; </w:t>
      </w:r>
    </w:p>
    <w:p w:rsidR="00576FD5"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осуществлять социальное, медицинское и иные виды обязательного страхования работников; - создавать рабочие места для лиц с ограниченной трудоспособностью в пределах установленной квоты;</w:t>
      </w:r>
    </w:p>
    <w:p w:rsidR="00576FD5"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 - проводить мероприятия по сохранению рабочих мест;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 создавать условия, обеспечивающие охрану жизни и здоровья обучающихся, воспитанников и работников, предупреждать их заболеваемость и травматизм, контролировать знание и соблюдение работниками требований инструкций по технике безопасности, производственной санитарии и гигиены, правил пожарной безопасности. </w:t>
      </w:r>
    </w:p>
    <w:p w:rsidR="00AB54E9" w:rsidRPr="00AB54E9" w:rsidRDefault="00C92165" w:rsidP="00AB54E9">
      <w:pPr>
        <w:rPr>
          <w:rFonts w:ascii="Times New Roman" w:hAnsi="Times New Roman" w:cs="Times New Roman"/>
          <w:b/>
          <w:sz w:val="28"/>
          <w:szCs w:val="28"/>
        </w:rPr>
      </w:pPr>
      <w:r w:rsidRPr="00AB54E9">
        <w:rPr>
          <w:rFonts w:ascii="Times New Roman" w:hAnsi="Times New Roman" w:cs="Times New Roman"/>
          <w:b/>
          <w:sz w:val="28"/>
          <w:szCs w:val="28"/>
        </w:rPr>
        <w:t>3. Основные права, свободы и обязанности работников школы.</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 3.1. Работник имеет право </w:t>
      </w:r>
      <w:proofErr w:type="gramStart"/>
      <w:r w:rsidRPr="00476DD6">
        <w:rPr>
          <w:rFonts w:ascii="Times New Roman" w:hAnsi="Times New Roman" w:cs="Times New Roman"/>
          <w:sz w:val="28"/>
          <w:szCs w:val="28"/>
        </w:rPr>
        <w:t>на</w:t>
      </w:r>
      <w:proofErr w:type="gramEnd"/>
      <w:r w:rsidRPr="00476DD6">
        <w:rPr>
          <w:rFonts w:ascii="Times New Roman" w:hAnsi="Times New Roman" w:cs="Times New Roman"/>
          <w:sz w:val="28"/>
          <w:szCs w:val="28"/>
        </w:rPr>
        <w:t xml:space="preserve">: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lastRenderedPageBreak/>
        <w:t>- работу, отвечающую его профессионал</w:t>
      </w:r>
      <w:r w:rsidR="00AB54E9">
        <w:rPr>
          <w:rFonts w:ascii="Times New Roman" w:hAnsi="Times New Roman" w:cs="Times New Roman"/>
          <w:sz w:val="28"/>
          <w:szCs w:val="28"/>
        </w:rPr>
        <w:t>ьной подготовке и квалификации;</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 - производственные и социально-бытовые условия, обеспечивающие безопасность и соблюдение требований гигиены труда;</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 - охрану труда; - оплату </w:t>
      </w:r>
      <w:proofErr w:type="gramStart"/>
      <w:r w:rsidRPr="00476DD6">
        <w:rPr>
          <w:rFonts w:ascii="Times New Roman" w:hAnsi="Times New Roman" w:cs="Times New Roman"/>
          <w:sz w:val="28"/>
          <w:szCs w:val="28"/>
        </w:rPr>
        <w:t>труда</w:t>
      </w:r>
      <w:proofErr w:type="gramEnd"/>
      <w:r w:rsidRPr="00476DD6">
        <w:rPr>
          <w:rFonts w:ascii="Times New Roman" w:hAnsi="Times New Roman" w:cs="Times New Roman"/>
          <w:sz w:val="28"/>
          <w:szCs w:val="28"/>
        </w:rPr>
        <w:t xml:space="preserve"> без какой бы то ни было дискриминации и в соответствии с Положением об оплате труда работников школы; </w:t>
      </w:r>
    </w:p>
    <w:p w:rsidR="00AB54E9" w:rsidRDefault="00C92165" w:rsidP="00AB54E9">
      <w:pPr>
        <w:rPr>
          <w:rFonts w:ascii="Times New Roman" w:hAnsi="Times New Roman" w:cs="Times New Roman"/>
          <w:sz w:val="28"/>
          <w:szCs w:val="28"/>
        </w:rPr>
      </w:pPr>
      <w:proofErr w:type="gramStart"/>
      <w:r w:rsidRPr="00476DD6">
        <w:rPr>
          <w:rFonts w:ascii="Times New Roman" w:hAnsi="Times New Roman" w:cs="Times New Roman"/>
          <w:sz w:val="28"/>
          <w:szCs w:val="28"/>
        </w:rPr>
        <w:t>-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праздничных нерабочих дней, оплачиваемых ежегодных отпусков, в том числе удлинённых для педагогических работников, сокращённого дня для ряда профессий, работ и отдельных категорий работников;</w:t>
      </w:r>
      <w:proofErr w:type="gramEnd"/>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 на досрочное назначение трудовой пенсии по старости в порядке, установленном законодательством Российской Федерации;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 на предоставление педагогическим работникам, состоящим на учёте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576FD5"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 возмещение ущерба, причинённого его здоровью или имуществу в связи с работой;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 дополнительное профессиональное образование по профилю педагогической деятельности не реже чем один раз в три года;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 свободу преподавания, свободное выражение своего мнения, свободу от вмешательства в профессиональную деятельность;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 свободу выбора и использования педагогически обоснованных форм, средств, методов обучения и воспитания;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 творческую инициативу, разработку и применение авторских программ и методов обучения и воспитания;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lastRenderedPageBreak/>
        <w:t xml:space="preserve">-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 -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на бесплатное пользование библиотекой и информационными ресурсами, а также доступ в порядке, установленном локальными нормативными актами школы к информационн</w:t>
      </w:r>
      <w:proofErr w:type="gramStart"/>
      <w:r w:rsidRPr="00476DD6">
        <w:rPr>
          <w:rFonts w:ascii="Times New Roman" w:hAnsi="Times New Roman" w:cs="Times New Roman"/>
          <w:sz w:val="28"/>
          <w:szCs w:val="28"/>
        </w:rPr>
        <w:t>о-</w:t>
      </w:r>
      <w:proofErr w:type="gramEnd"/>
      <w:r w:rsidRPr="00476DD6">
        <w:rPr>
          <w:rFonts w:ascii="Times New Roman" w:hAnsi="Times New Roman" w:cs="Times New Roman"/>
          <w:sz w:val="28"/>
          <w:szCs w:val="28"/>
        </w:rPr>
        <w:t xml:space="preserve"> 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на бесплатное пользование образовательными, методическими и научными услугами школы в порядке, установленном законодательством Российской Федерации или локальными нормативными актами;</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 - на участие в управление школой, в том числе в коллегиальных органах управления, в порядке, установленном уставом школы;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 на участие в обсуждении вопросов, относящихся к деятельности школы, в том числе через органы управления и общественные организации;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 - на обращение в комиссию по урегулированию споров между участниками образовательных отношений;</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 -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576FD5" w:rsidRDefault="00C92165" w:rsidP="00AB54E9">
      <w:pPr>
        <w:rPr>
          <w:rFonts w:ascii="Times New Roman" w:hAnsi="Times New Roman" w:cs="Times New Roman"/>
          <w:sz w:val="28"/>
          <w:szCs w:val="28"/>
        </w:rPr>
      </w:pPr>
      <w:r w:rsidRPr="00476DD6">
        <w:rPr>
          <w:rFonts w:ascii="Times New Roman" w:hAnsi="Times New Roman" w:cs="Times New Roman"/>
          <w:sz w:val="28"/>
          <w:szCs w:val="28"/>
        </w:rPr>
        <w:lastRenderedPageBreak/>
        <w:t xml:space="preserve">- иные трудовые права, меры социальной поддержки, установленные федеральными законами и законодательными актами субъектов Российской Федерации.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3.2. Работник обязан: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предъявлять при приёме на работу документы, предусмотренные законодательством;</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 - строго выполнять обязанности, возложенные на него трудовым законодательством и Федеральным законом «Об образовании в Российской Федерации», Уставом образовательного учреждения, Правилами внутреннего трудового распорядка; требованиями разделов «Должностные обязанности» и «Должен знать» тарифн</w:t>
      </w:r>
      <w:proofErr w:type="gramStart"/>
      <w:r w:rsidRPr="00476DD6">
        <w:rPr>
          <w:rFonts w:ascii="Times New Roman" w:hAnsi="Times New Roman" w:cs="Times New Roman"/>
          <w:sz w:val="28"/>
          <w:szCs w:val="28"/>
        </w:rPr>
        <w:t>о-</w:t>
      </w:r>
      <w:proofErr w:type="gramEnd"/>
      <w:r w:rsidRPr="00476DD6">
        <w:rPr>
          <w:rFonts w:ascii="Times New Roman" w:hAnsi="Times New Roman" w:cs="Times New Roman"/>
          <w:sz w:val="28"/>
          <w:szCs w:val="28"/>
        </w:rPr>
        <w:t xml:space="preserve"> квалификационных характеристик, утверждённых приказом Министерства здравоохранения и социального развития Российской Федерации от 26.08.2010 № 761н;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 соблюдать трудовую дисциплину, работать честно и добросовестно;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своевременно и точно исполнять распоряжения руководителя, использовать рабочее время для производительного труда, воздерживаться от действий, мешающих другим работникам выполнять их трудовые обязанности;</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 повышать качество работы;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 принимать активные меры по устранению причин и условий, нарушающих нормальный ход учебного процесса;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 содержать своё рабочее оборудование и приспособления в исправном состоянии, поддерживать чистоту на рабочем месте, соблюдать установленный порядок хранения материальных ценностей и документов; </w:t>
      </w:r>
    </w:p>
    <w:p w:rsidR="00576FD5"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 эффективно использовать учебное оборудование, экономно и рационально расходовать сырьё, энергию, топливо и другие материальные ресурсы; </w:t>
      </w:r>
    </w:p>
    <w:p w:rsidR="00576FD5"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 соблюдать законные права и свободы обучающихся и воспитанников;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 поддерживать постоянную связь с родителями (законными представителями) </w:t>
      </w:r>
      <w:proofErr w:type="gramStart"/>
      <w:r w:rsidRPr="00476DD6">
        <w:rPr>
          <w:rFonts w:ascii="Times New Roman" w:hAnsi="Times New Roman" w:cs="Times New Roman"/>
          <w:sz w:val="28"/>
          <w:szCs w:val="28"/>
        </w:rPr>
        <w:t>обучающихся</w:t>
      </w:r>
      <w:proofErr w:type="gramEnd"/>
      <w:r w:rsidRPr="00476DD6">
        <w:rPr>
          <w:rFonts w:ascii="Times New Roman" w:hAnsi="Times New Roman" w:cs="Times New Roman"/>
          <w:sz w:val="28"/>
          <w:szCs w:val="28"/>
        </w:rPr>
        <w:t xml:space="preserve">. </w:t>
      </w:r>
    </w:p>
    <w:p w:rsidR="00AB54E9" w:rsidRDefault="00C92165" w:rsidP="00AB54E9">
      <w:pPr>
        <w:rPr>
          <w:rFonts w:ascii="Times New Roman" w:hAnsi="Times New Roman" w:cs="Times New Roman"/>
          <w:sz w:val="28"/>
          <w:szCs w:val="28"/>
        </w:rPr>
      </w:pPr>
      <w:r w:rsidRPr="00AB54E9">
        <w:rPr>
          <w:rFonts w:ascii="Times New Roman" w:hAnsi="Times New Roman" w:cs="Times New Roman"/>
          <w:b/>
          <w:sz w:val="28"/>
          <w:szCs w:val="28"/>
        </w:rPr>
        <w:t>4. Порядок приёма, перевода и увольнения работников.</w:t>
      </w:r>
      <w:r w:rsidRPr="00476DD6">
        <w:rPr>
          <w:rFonts w:ascii="Times New Roman" w:hAnsi="Times New Roman" w:cs="Times New Roman"/>
          <w:sz w:val="28"/>
          <w:szCs w:val="28"/>
        </w:rPr>
        <w:t xml:space="preserve">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4.1. Порядок приёма на работу: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lastRenderedPageBreak/>
        <w:t xml:space="preserve">4.1.1. Работники реализуют своё право на труд путём заключения трудового договора о работе в данном образовательном учреждении.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4.1.2. Трудовой договор (контракт) заключается в письменной форме (ст.67 ТК РФ) путём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учреждении, другой - у работника. Получение экземпляра трудового договора подтверждается подписью работника на экземпляре трудового договора, хранящегося у работодателя.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4.1.3. При приёме на работу педагогический работник обязан предъявить администрации образовательного учреждения (в соответствии со ст.65 ТК РФ):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а)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б) паспорт или другой документ, удостоверяющий личность;</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 </w:t>
      </w:r>
      <w:proofErr w:type="gramStart"/>
      <w:r w:rsidRPr="00476DD6">
        <w:rPr>
          <w:rFonts w:ascii="Times New Roman" w:hAnsi="Times New Roman" w:cs="Times New Roman"/>
          <w:sz w:val="28"/>
          <w:szCs w:val="28"/>
        </w:rPr>
        <w:t xml:space="preserve">в)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г) страховое свидетельство государственного пенсионного страхования; </w:t>
      </w:r>
      <w:proofErr w:type="gramEnd"/>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д) документы воинского учета – для военнообязанных и лиц, подлежащих призыву на военную службу;</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е) документ об образовании, о квалификации или наличии специальных знаний.</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 В соответствии со ст.331 ТК РФ к педагогической деятельности допускаются лица, имеющие образовательный ценз, который определяется в порядке, установленном типовыми положениями об образовательных учреждениях соответствующих типов и видов, утверждаемыми Правительством Российской Федерации. 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w:t>
      </w:r>
      <w:proofErr w:type="gramStart"/>
      <w:r w:rsidRPr="00476DD6">
        <w:rPr>
          <w:rFonts w:ascii="Times New Roman" w:hAnsi="Times New Roman" w:cs="Times New Roman"/>
          <w:sz w:val="28"/>
          <w:szCs w:val="28"/>
        </w:rPr>
        <w:t xml:space="preserve">имеющие или имевшие судимость, подвергающиеся или </w:t>
      </w:r>
      <w:r w:rsidRPr="00476DD6">
        <w:rPr>
          <w:rFonts w:ascii="Times New Roman" w:hAnsi="Times New Roman" w:cs="Times New Roman"/>
          <w:sz w:val="28"/>
          <w:szCs w:val="28"/>
        </w:rPr>
        <w:lastRenderedPageBreak/>
        <w:t>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sidRPr="00476DD6">
        <w:rPr>
          <w:rFonts w:ascii="Times New Roman" w:hAnsi="Times New Roman" w:cs="Times New Roman"/>
          <w:sz w:val="28"/>
          <w:szCs w:val="28"/>
        </w:rPr>
        <w:t xml:space="preserve"> общественной безопасности; имеющие неснятую или непогашенную судимость за умышленные тяжкие и особо тяжкие преступления; признанные недееспособными в установленном федеральным законом порядке; имеющие заболевания, предусмотренные перечнем,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4.1.4. Приём на работу в образовательном учреждении без предъявления перечисленных документов не допускается. </w:t>
      </w:r>
      <w:proofErr w:type="gramStart"/>
      <w:r w:rsidRPr="00476DD6">
        <w:rPr>
          <w:rFonts w:ascii="Times New Roman" w:hAnsi="Times New Roman" w:cs="Times New Roman"/>
          <w:sz w:val="28"/>
          <w:szCs w:val="28"/>
        </w:rPr>
        <w:t>Вместе с тем администрация образовательного учреждения не вправе требовать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proofErr w:type="gramEnd"/>
      <w:r w:rsidRPr="00476DD6">
        <w:rPr>
          <w:rFonts w:ascii="Times New Roman" w:hAnsi="Times New Roman" w:cs="Times New Roman"/>
          <w:sz w:val="28"/>
          <w:szCs w:val="28"/>
        </w:rPr>
        <w:t xml:space="preserve"> При заключении договора соглашением сторон может быть установлено испытание работника в целях проверки его соответствия получаемой работе (ст.70, 71 ТК РФ). Условие об испытании должно быть указано в трудовом договоре. Срок испытания не может превышать 3 месяца.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4.1.5. Приём на работу оформляется приказом руководителя образовательного учреждения на основании заключенного трудового договора. Приказ объявляется работнику под роспись (ст.68 ТК РФ).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4.1.6. В соответствии со ст. 67 ТК РФ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к работе.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4.1.7. </w:t>
      </w:r>
      <w:proofErr w:type="gramStart"/>
      <w:r w:rsidRPr="00476DD6">
        <w:rPr>
          <w:rFonts w:ascii="Times New Roman" w:hAnsi="Times New Roman" w:cs="Times New Roman"/>
          <w:sz w:val="28"/>
          <w:szCs w:val="28"/>
        </w:rPr>
        <w:t>В соответствии с приказом о приёме на работу администрация образовательного учреждения обязана в недельный срок</w:t>
      </w:r>
      <w:proofErr w:type="gramEnd"/>
      <w:r w:rsidRPr="00476DD6">
        <w:rPr>
          <w:rFonts w:ascii="Times New Roman" w:hAnsi="Times New Roman" w:cs="Times New Roman"/>
          <w:sz w:val="28"/>
          <w:szCs w:val="28"/>
        </w:rPr>
        <w:t xml:space="preserve"> сделать 7 запись в трудовой книжке работника согласно Инструкции о порядке ведения трудовых книжек на предприятиях, в учреждениях и организациях. На </w:t>
      </w:r>
      <w:proofErr w:type="gramStart"/>
      <w:r w:rsidRPr="00476DD6">
        <w:rPr>
          <w:rFonts w:ascii="Times New Roman" w:hAnsi="Times New Roman" w:cs="Times New Roman"/>
          <w:sz w:val="28"/>
          <w:szCs w:val="28"/>
        </w:rPr>
        <w:t>работающих</w:t>
      </w:r>
      <w:proofErr w:type="gramEnd"/>
      <w:r w:rsidRPr="00476DD6">
        <w:rPr>
          <w:rFonts w:ascii="Times New Roman" w:hAnsi="Times New Roman" w:cs="Times New Roman"/>
          <w:sz w:val="28"/>
          <w:szCs w:val="28"/>
        </w:rPr>
        <w:t xml:space="preserve"> по совместительству трудовые книжки ведутся по основному месту работы.</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lastRenderedPageBreak/>
        <w:t xml:space="preserve"> 4.1.8. Трудовые книжки работников хранятся в образовательном учреждении. Бланки трудовых книжек и вкладышей к ним хранятся как документы строгой отчётности. Трудовые книжки руководителей образовательных учреждений хранятся в органах управления образованием 4.1.9. С каждой записью, вносимой на основании приказа в трудовую книжку, администрация образовательного учреждения обязана ознакомить её владельца.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.1.10. На каждого работника образовательного учреждения ведётся личное дело, состоящее из заверенной копии приказа о приёме на работу, копии документа об образовании и (или) профессиональной подготовке, медицинского заключения об отсутствии противопоказаний к работе в образовательном учреждении, документов, предъявляемых при приёме на работу вместо трудовой книжки, аттестационного листа. Здесь же хранится один экземпляр письменного трудового договора.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4.1.11. Руководитель образовательного учреждения вправе предложить работнику заполнить листок по учёту кадров, автобиографию для приобщения к личному делу.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4.1.12. Личное дело работника хранится в образовательном учреждении, в том числе и после увольнения, до достижения им возраста 75 лет.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4.1.13. О приёме работника в образовательное учреждение делается запись в Книге учёта личного состава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4.1.14. При приёме на работу работник должен быть ознакомлен (под расписку) с учредительными документами и локальными правовыми актами учреждения, соблюдения которых для него обязательно, а именно: Уставом школы, Правилами внутреннего трудового распорядка, Коллективным трудовым договором, Должностной инструкцией, Инструкцией по охране труда, Правилами по технике безопасности, пожарной безопасности, санитарно-гигиеническими и другими нормативно-правовыми актами образовательного учреждения, упомянутыми в трудовом договоре.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4.1.15. Оплата труда работников образовательного учреждения осуществляется на основании Положения об оплате труда работников МБОУ </w:t>
      </w:r>
      <w:r w:rsidR="00A335C7">
        <w:rPr>
          <w:rFonts w:ascii="Times New Roman" w:hAnsi="Times New Roman" w:cs="Times New Roman"/>
          <w:sz w:val="28"/>
          <w:szCs w:val="28"/>
        </w:rPr>
        <w:t>«Каспийский лицей №8»</w:t>
      </w:r>
      <w:r w:rsidRPr="00476DD6">
        <w:rPr>
          <w:rFonts w:ascii="Times New Roman" w:hAnsi="Times New Roman" w:cs="Times New Roman"/>
          <w:sz w:val="28"/>
          <w:szCs w:val="28"/>
        </w:rPr>
        <w:t xml:space="preserve">. Заработная плата выплачивается работникам за текущий месяц не реже чем каждые полмесяца в денежной форме. Срок выдачи аванса 21 числа текущего месяца, срок выдачи 8 заработной платы за вторую половину месяца 07 число следующего месяца.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lastRenderedPageBreak/>
        <w:t xml:space="preserve">4.2. Отказ в приёме на работу: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4.2.1. Подбор и расстановка кадров относится к компетенции администрации образовательного учреждения, поэтому отказ администрации в заключение трудового договора не может быть оспорен в судебном порядке, за исключением случаев, предусмотренных законом. Не может быть отказано в приёме на работу по мотивам: пола, расы, национальности, наличия у женщины беременности и детей и др. (ст.64 ТК РФ). Законодательством могут быть предусмотрены и другие случаи, когда администрация образовательного учреждения обязана заключить трудовой договор с ранее работающим в школе работником.</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 4.3. Перевод на другую работу: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4.3.1. Требование от работника выполнение работы, не соответствующей специальности, квалификации, должности обычно связано с его переводом на другую работу. Такой перевод допускается только с согласия работника (ст.72, 72.1, 72.2 ТК РФ)</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4.3.2. Перевод на другую работу в пределах одного образовательного учреждения оформляется приказом руководителя, на основании которого делается запись в трудовой книжке работника (за исключением случаев временного перевода).</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 4.3.3. Изменение определенных сторонами условий трудового договора по причинам, связанным с изменением организационных или технологических условий труда регулируется ст. 74 ТК РФ.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4.3.4. Закон обязывает руководителя перевести работника с его согласия на другую работу (социальная защита работника, охрана его здоровья и др.) в случаях, предусмотренных ст. 72, 244 ТК РФ.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4.3.5. Руководитель не может без согласия работника переместить его на другое рабочее место в том же образовательном учреждении в случаях, связанных с изменениями в организации учебного процесса и труда (изменение числа классов, групп, количества учащихся, часов по учебному плану, образовательных программ и т.д.) и квалифицирующихся как изменение существенных условий труда.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4.4. Прекращение трудового договора.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4.4.1 Прекращение трудового договора может иметь место по основаниям, предусмотренным законодательством (ст.77 ТК РФ)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lastRenderedPageBreak/>
        <w:t xml:space="preserve">4.4.2 Работник имеет право расторгнуть трудовой договор, заключённый на неопределённый срок, предупредив об этом администрацию письменно за две недели (ст.80 ТК РФ). Трудовой </w:t>
      </w:r>
      <w:proofErr w:type="gramStart"/>
      <w:r w:rsidRPr="00476DD6">
        <w:rPr>
          <w:rFonts w:ascii="Times New Roman" w:hAnsi="Times New Roman" w:cs="Times New Roman"/>
          <w:sz w:val="28"/>
          <w:szCs w:val="28"/>
        </w:rPr>
        <w:t>договор</w:t>
      </w:r>
      <w:proofErr w:type="gramEnd"/>
      <w:r w:rsidRPr="00476DD6">
        <w:rPr>
          <w:rFonts w:ascii="Times New Roman" w:hAnsi="Times New Roman" w:cs="Times New Roman"/>
          <w:sz w:val="28"/>
          <w:szCs w:val="28"/>
        </w:rPr>
        <w:t xml:space="preserve"> может быть расторгнут в любое время по соглашению сторон (ст78 ТК РФ). Независимо от причин прекращения трудового договора администрация образовательного учреждения обязана: - издать приказ об увольнении работника с указанием статьи, а в необходимых случаях и пункта (части) статьи ТК и (или) Закона РФ «Об образовании», послужившей основанием прекращения трудового договора; - выдать работнику в день увольнения оформленную трудовую книжку (ст.84.1 ТК РФ); - выплатить работнику в день увольнения все причитающиеся ему суммы.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4.4.3 Днём увольнения считается последний день работы.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4.4.4 Записи о причинах увольнения в трудовую книжку должны производиться в точном соответствии с формулировками действующего законодательства. При получении трудовой книжки в связи с увольнением работник расписывается в книге учёта движения трудовых книжек и вкладышей к ним. </w:t>
      </w:r>
    </w:p>
    <w:p w:rsidR="00AB54E9" w:rsidRPr="00AB54E9" w:rsidRDefault="00C92165" w:rsidP="00AB54E9">
      <w:pPr>
        <w:rPr>
          <w:rFonts w:ascii="Times New Roman" w:hAnsi="Times New Roman" w:cs="Times New Roman"/>
          <w:b/>
          <w:sz w:val="28"/>
          <w:szCs w:val="28"/>
        </w:rPr>
      </w:pPr>
      <w:r w:rsidRPr="00AB54E9">
        <w:rPr>
          <w:rFonts w:ascii="Times New Roman" w:hAnsi="Times New Roman" w:cs="Times New Roman"/>
          <w:b/>
          <w:sz w:val="28"/>
          <w:szCs w:val="28"/>
        </w:rPr>
        <w:t xml:space="preserve">5. Рабочее время и время отдыха.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5.1. Рабочее время педагогических работников определяется Правилами внутреннего трудового распорядка образовательного учреждения, а также учебным расписанием и должностными обязанностями, возлагаемыми на них Уставом этого учреждения и трудовым договором, годовым календарным учебным графиком, графиком сменности.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5.2. Выполнение педагогической работы педагогическими работниками, ведущими преподавательскую работу, характеризуется наличием установленных норм времени только для выполнения педагогической работы, связанной с преподавательской работой. Выполнение другой части педагогической работы педагогическими работниками, ведущими преподавательскую работу, осуществляется в течение рабочего времени, которое не конкретизировано по количеству часов. (Приказ </w:t>
      </w:r>
      <w:proofErr w:type="spellStart"/>
      <w:r w:rsidRPr="00476DD6">
        <w:rPr>
          <w:rFonts w:ascii="Times New Roman" w:hAnsi="Times New Roman" w:cs="Times New Roman"/>
          <w:sz w:val="28"/>
          <w:szCs w:val="28"/>
        </w:rPr>
        <w:t>Минобрнауки</w:t>
      </w:r>
      <w:proofErr w:type="spellEnd"/>
      <w:r w:rsidRPr="00476DD6">
        <w:rPr>
          <w:rFonts w:ascii="Times New Roman" w:hAnsi="Times New Roman" w:cs="Times New Roman"/>
          <w:sz w:val="28"/>
          <w:szCs w:val="28"/>
        </w:rPr>
        <w:t xml:space="preserve"> РФ № 2075 от 24.12.2010).</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 5.3. Для педагогических работников образовательных учреждений устанавливается сокращённая продолжительность рабочего времени - не более 36 часов в неделю на одну ставку (Закон «Об образовании», ст.333 ТК РФ).</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lastRenderedPageBreak/>
        <w:t xml:space="preserve">5.4. Продолжительность рабочего времени, а также минимальная продолжительность ежегодного оплачиваемого отпуска педагогическим работникам образовательных учреждений устанавливается ТК РФ и иными правовыми актами РФ с учётом особенностей их труда.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5.5. Учебная нагрузка педагогического работника образовательного учреждения оговаривается в трудовом договоре.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5.5.1. Объём учебной нагрузки (педагогической работы) согласно п.66 Типового положения об образовательном учреждении 10 соответствующего типа и вида, на которые распространяются настоящие правила, устанавливается исходя из количества часов по учебному плану, программам, обеспеченности кадрами, других конкретных условий в данном общеобразовательном учреждении и не ограничивается верхним пределом. 5.5.2. Первоначально оговоренный в трудовом договоре объём учебной нагрузки может быть изменён сторонами, что должно найти отражение в трудовом договоре. 5.5.3. В случае, когда объём учебной нагрузки учителя не оговорен в трудовом договоре, учитель считается принятым на тот объём учебной нагрузки, который установлен приказом руководителя образовательного учреждения при приёме на работу.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5.5.4. Трудовой договор в соответствии со ст.93 ТК РФ может быть заключён на условиях работы с учебной нагрузкой менее</w:t>
      </w:r>
      <w:proofErr w:type="gramStart"/>
      <w:r w:rsidRPr="00476DD6">
        <w:rPr>
          <w:rFonts w:ascii="Times New Roman" w:hAnsi="Times New Roman" w:cs="Times New Roman"/>
          <w:sz w:val="28"/>
          <w:szCs w:val="28"/>
        </w:rPr>
        <w:t>,</w:t>
      </w:r>
      <w:proofErr w:type="gramEnd"/>
      <w:r w:rsidRPr="00476DD6">
        <w:rPr>
          <w:rFonts w:ascii="Times New Roman" w:hAnsi="Times New Roman" w:cs="Times New Roman"/>
          <w:sz w:val="28"/>
          <w:szCs w:val="28"/>
        </w:rPr>
        <w:t xml:space="preserve"> чем установлено за ставку заработной платы, в следующих случаях: - по соглашению между работником и директором школы; - по просьбе беременной женщины или имеющей ребёнка в возрасте до 14 лет (ребёнка-инвалида до шестнадцати лет), в том числе находящегося на её попечении, или лица, осуществляющего уход за больным членом семьи в соответствии с медицинским заключением, когда администрация обязана устанавливать им неполный рабочий день и неполную рабочую неделю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5.5.5. Уменьшение или увеличение учебной нагрузки учителя в течение учебного года по сравнению с учебной нагрузкой, оговоренной в трудовом договоре или приказе руководителя образовательного учреждения, возможны только: - по взаимному согласию сторон; - по инициативе администрации в случае уменьшения количества часов по учебным планам и программам, сокращения количества классов (групп). Уменьшение учебной нагрузки в таких случаях следует рассматривать как изменение в организации производства и труда, в связи с чем, допускается изменение определенных сторонами условий трудового договора. Об указанных изменениях работник должен быть поставлен в известность не позднее, чем за два месяца. Если </w:t>
      </w:r>
      <w:r w:rsidRPr="00476DD6">
        <w:rPr>
          <w:rFonts w:ascii="Times New Roman" w:hAnsi="Times New Roman" w:cs="Times New Roman"/>
          <w:sz w:val="28"/>
          <w:szCs w:val="28"/>
        </w:rPr>
        <w:lastRenderedPageBreak/>
        <w:t xml:space="preserve">работник не согласен на продолжение работы в новых условиях, то трудовой договор прекращается (п.7 ст.77 ТК РФ).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5.5.6. Временный перевод на другую работу может быть произведен без согласия работника на срок до 1 месяца только в случаях, предусмотренных ст.72.2 ТК РФ.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5.5.7. </w:t>
      </w:r>
      <w:proofErr w:type="gramStart"/>
      <w:r w:rsidRPr="00476DD6">
        <w:rPr>
          <w:rFonts w:ascii="Times New Roman" w:hAnsi="Times New Roman" w:cs="Times New Roman"/>
          <w:sz w:val="28"/>
          <w:szCs w:val="28"/>
        </w:rPr>
        <w:t xml:space="preserve">Учебная нагрузка педагогическим работникам на новый учебный год устанавливается руководителем образовательного учреждения 11 по согласованию с выборным профсоюзным органом с учётом мнения трудового коллектива (обсуждение нагрузки на методобъединениях, педсоветах и др.) до ухода работников в отпуск, но не позднее сроков, за которые он должен быть предупреждён о возможном изменении в объёме учебной нагрузки. </w:t>
      </w:r>
      <w:proofErr w:type="gramEnd"/>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5.5.8. При проведении тарификации учителей на начало нового учебного года объём учебной нагрузки каждого учителя устанавливается приказом руководителя образовательного учреждения по согласованию с выборным профсоюзным органом, мнение которого как коллегиального органа должно быть оформлено в виде решения, принятого на специальном заседании с составлением соответствующего протокола.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5.5.9. При установлении учебной нагрузки на новый учебный год следует иметь в виду, что, как правило: - у педагогических работников должна сохраняться преемственность классов (групп) и объём учебной нагрузки; - объём учебной нагрузки должен быть стабильным на протяжении всего учебного года за исключением случаев, указанных в п.</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5.4.5. 5.6. Учебное время учителя в школе определяется расписанием уроков. Расписание уроков составляется и утверждается администрацией школы по согласованию с выборным профсоюзным органом с учётом обеспечения педагогической целесообразности, соблюдения санитарно- гигиенических норм и максимальной экономии времени учителя.</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 5.6.1. Педагогическим работникам там, где </w:t>
      </w:r>
      <w:proofErr w:type="gramStart"/>
      <w:r w:rsidRPr="00476DD6">
        <w:rPr>
          <w:rFonts w:ascii="Times New Roman" w:hAnsi="Times New Roman" w:cs="Times New Roman"/>
          <w:sz w:val="28"/>
          <w:szCs w:val="28"/>
        </w:rPr>
        <w:t>это</w:t>
      </w:r>
      <w:proofErr w:type="gramEnd"/>
      <w:r w:rsidRPr="00476DD6">
        <w:rPr>
          <w:rFonts w:ascii="Times New Roman" w:hAnsi="Times New Roman" w:cs="Times New Roman"/>
          <w:sz w:val="28"/>
          <w:szCs w:val="28"/>
        </w:rPr>
        <w:t xml:space="preserve"> возможно, предусматривается один свободный день в неделю для методической работы и повышения квалификации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5.6.2. </w:t>
      </w:r>
      <w:proofErr w:type="gramStart"/>
      <w:r w:rsidRPr="00476DD6">
        <w:rPr>
          <w:rFonts w:ascii="Times New Roman" w:hAnsi="Times New Roman" w:cs="Times New Roman"/>
          <w:sz w:val="28"/>
          <w:szCs w:val="28"/>
        </w:rPr>
        <w:t xml:space="preserve">Часы, свободные от уроков, дежурств, участия от внеурочных мероприятиях, предусмотренных планом образовательного учреждения (заседания педагогического совета, родительские собрания и т.п.), учитель вправе использовать по своему усмотрению. </w:t>
      </w:r>
      <w:proofErr w:type="gramEnd"/>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lastRenderedPageBreak/>
        <w:t xml:space="preserve">5.7. Ставка заработной платы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 Продолжительность урока 45, 40 или даже 35 минут установлена только для обучающихся, поэтому пересчёта рабочего времени учителей в академические часы не производится ни в течение учебного года, ни в каникулярный период. 5.8.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учётный период, и утверждается руководителем образовательного учреждения по согласованию с выборным профсоюзным органом.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5.8.1. В графике указываются часы работы и перерывы для отдыха и приёма пищи. Порядок и место отдыха, приёма пищи устанавливаются руководителем по согласованию с выборным профсоюзным органом учреждения. График сменности объявляется работнику под расписку и вывешивается на видном месте, как правило, не </w:t>
      </w:r>
      <w:proofErr w:type="gramStart"/>
      <w:r w:rsidRPr="00476DD6">
        <w:rPr>
          <w:rFonts w:ascii="Times New Roman" w:hAnsi="Times New Roman" w:cs="Times New Roman"/>
          <w:sz w:val="28"/>
          <w:szCs w:val="28"/>
        </w:rPr>
        <w:t>позднее</w:t>
      </w:r>
      <w:proofErr w:type="gramEnd"/>
      <w:r w:rsidRPr="00476DD6">
        <w:rPr>
          <w:rFonts w:ascii="Times New Roman" w:hAnsi="Times New Roman" w:cs="Times New Roman"/>
          <w:sz w:val="28"/>
          <w:szCs w:val="28"/>
        </w:rPr>
        <w:t xml:space="preserve"> чем за один месяц до введения его в действие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5.8.2. Для некоторых категорий работников (например, где система требует круглосуточного дежурства) по согласованию с выборным профсоюзным органом может быть установлен суммированный учёт рабочего времени, а в графике работы должен быть предусмотрен еженедельный непрерывный отдых продолжительностью не менее 42 часов.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5.8.3. Работа в выходные и праздничные дни запрещена. Привлечение отдельных работников школы к работе в выходные и праздничные дни допускается в исключительных случаях, предусмотренных законодательством, с согласия выборного профсоюзного органа, по письменному приказу (распоряжению) руководителя. Работа в выходной день компенсируется предоставлением другого дня отдыха или, по соглашению сторон, в денежной форме, но не менее чем в двойном размере. Дни отдыха за работу в выходные и праздничные дни предоставляются в порядке, предусмотренном действующим законодательством, или с согласия работника в каникулярное время, не совпадающее с очередным отпуском. Запрещается привлекать к работе в выходные и праздничные дни беременных женщин и матерей, имеющих детей в возрасте до 12 лет.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5.8.4. Работники (сторожа), для которых установлен суммированный учёт рабочего времени, привлекаются к работе в общеустановленные выходные и </w:t>
      </w:r>
      <w:r w:rsidRPr="00476DD6">
        <w:rPr>
          <w:rFonts w:ascii="Times New Roman" w:hAnsi="Times New Roman" w:cs="Times New Roman"/>
          <w:sz w:val="28"/>
          <w:szCs w:val="28"/>
        </w:rPr>
        <w:lastRenderedPageBreak/>
        <w:t xml:space="preserve">праздничные дни. Время этой работы, как правило, включается в месячную норму рабочего времени. Выходные дни предусматриваются для них графиком работы. Оплата работы в праздничный день производится в указанном случае в размере одинарной часовой или дневной ставки сверх месячного оклада (ставки). По желанию работника, работавшего в праздничный день, ему может быть предоставлен другой день отдыха.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5.9. Руководитель образовательного учреждения привлекает педагогических работников к дежурству по школе. График дежурств утверждается руководителем по согласованию с выборным профсоюзным органом и вывешивается на видном месте. Дежурство должно начинаться не ранее чем за 20 минут до начала занятий и продолжаться не более 20 минут после их окончания.13 График работы в каникулы утверждается приказом руководителя. Время работы в каникулярный период не рассматривается как простой не по вине работника. В связи с этим к работникам не применяются условия оплаты труда, предусмотренные ст.157 ТК РФ. В каникулярное время учебно-вспомогательный и обслуживающий персонал привлекается к выполнению хозяйственных работ, не требующих специальных знаний (мелкий ремонт, работа на территории, охрана образовательного учреждения и др.), в пределах установленного им рабочего времени с сохранением установленной заработной платы. За работниками из числа обслуживающего персонала в каникулярное время, не совпадающее с их отпуском, условия оплаты труда также сохраняются. Для педагогических работников в каникулярное время, не совпадающее с очередным отпуском, может быть, с их согласия, установлен суммированный учёт рабочего времени в пределах месяца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5.10. Очерёдность предоставления ежегодных оплачиваемых отпусков устанавливается администрацией образовательного учреждения по согласованию с выборным профсоюзным органом с учётом необходимости обеспечения нормальной работы учреждения и благоприятных условий для отдыха работников. График отпусков утверждается директором школы с учётом мнения выборного органа профсоюзной организации не </w:t>
      </w:r>
      <w:proofErr w:type="gramStart"/>
      <w:r w:rsidRPr="00476DD6">
        <w:rPr>
          <w:rFonts w:ascii="Times New Roman" w:hAnsi="Times New Roman" w:cs="Times New Roman"/>
          <w:sz w:val="28"/>
          <w:szCs w:val="28"/>
        </w:rPr>
        <w:t>позднее</w:t>
      </w:r>
      <w:proofErr w:type="gramEnd"/>
      <w:r w:rsidRPr="00476DD6">
        <w:rPr>
          <w:rFonts w:ascii="Times New Roman" w:hAnsi="Times New Roman" w:cs="Times New Roman"/>
          <w:sz w:val="28"/>
          <w:szCs w:val="28"/>
        </w:rPr>
        <w:t xml:space="preserve"> чем за две недели до наступления календарного года и доводится до сведения всех работников. Разделение отпуска, предоставление отпуска по частям, перенос отпуска полностью или частично на другой год, а также отзыв из отпуска допускается только с согласия работника. Заработная плата за всё время отпуска выплачивается не позднее, чем за один день до начала отпуска. Ежегодно отпуск должен быть перенесён или продлён при временной нетрудоспособности работника; при выполнении работником </w:t>
      </w:r>
      <w:r w:rsidRPr="00476DD6">
        <w:rPr>
          <w:rFonts w:ascii="Times New Roman" w:hAnsi="Times New Roman" w:cs="Times New Roman"/>
          <w:sz w:val="28"/>
          <w:szCs w:val="28"/>
        </w:rPr>
        <w:lastRenderedPageBreak/>
        <w:t xml:space="preserve">государственных или общественных обязанностей; в других случаях, предусмотренных законодательством (ст.124 ТК РФ). По письменному заявлению отпуск должен быть перенесён и в случае, если работодатель не уведомил своевременно (не </w:t>
      </w:r>
      <w:proofErr w:type="gramStart"/>
      <w:r w:rsidRPr="00476DD6">
        <w:rPr>
          <w:rFonts w:ascii="Times New Roman" w:hAnsi="Times New Roman" w:cs="Times New Roman"/>
          <w:sz w:val="28"/>
          <w:szCs w:val="28"/>
        </w:rPr>
        <w:t>позднее</w:t>
      </w:r>
      <w:proofErr w:type="gramEnd"/>
      <w:r w:rsidRPr="00476DD6">
        <w:rPr>
          <w:rFonts w:ascii="Times New Roman" w:hAnsi="Times New Roman" w:cs="Times New Roman"/>
          <w:sz w:val="28"/>
          <w:szCs w:val="28"/>
        </w:rPr>
        <w:t xml:space="preserve"> чем за 15 дней) работника о времени его отпуска или не выплатил до начала отпуска заработную плату за время отпуска вперёд (ст.124 ТК РФ).</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5.11. </w:t>
      </w:r>
      <w:proofErr w:type="gramStart"/>
      <w:r w:rsidRPr="00476DD6">
        <w:rPr>
          <w:rFonts w:ascii="Times New Roman" w:hAnsi="Times New Roman" w:cs="Times New Roman"/>
          <w:sz w:val="28"/>
          <w:szCs w:val="28"/>
        </w:rPr>
        <w:t>Педагогическим работникам запрещается: - изменять по своему усмотрению расписание уроков (занятий) и график работы; - отменять, изменять продолжительность уроков (занятий) и перерывов (перемен) между ними; - удалять обучающихся (воспитанников) с уроков (занятий); - курить на территории школы.</w:t>
      </w:r>
      <w:proofErr w:type="gramEnd"/>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5.12. </w:t>
      </w:r>
      <w:proofErr w:type="gramStart"/>
      <w:r w:rsidRPr="00476DD6">
        <w:rPr>
          <w:rFonts w:ascii="Times New Roman" w:hAnsi="Times New Roman" w:cs="Times New Roman"/>
          <w:sz w:val="28"/>
          <w:szCs w:val="28"/>
        </w:rPr>
        <w:t>Запрещается: - отвлекать педагогических работников в учебное время от их непосредственной работы для выполнения разного рода мероприятий и поручений, не связанных с производственной деятельностью; - созывать в рабочее время собрания, заседания и всякого рода совещания по общественным делам; - присутствие на уроках (занятиях) посторонних лиц без разрешения администрации образовательного учреждения; - входить в класс (группу) после начала урока (занятия).</w:t>
      </w:r>
      <w:proofErr w:type="gramEnd"/>
      <w:r w:rsidRPr="00476DD6">
        <w:rPr>
          <w:rFonts w:ascii="Times New Roman" w:hAnsi="Times New Roman" w:cs="Times New Roman"/>
          <w:sz w:val="28"/>
          <w:szCs w:val="28"/>
        </w:rPr>
        <w:t xml:space="preserve"> Таким правом в исключительных случаях пользуется только руководитель образовательного учреждения и его заместители; - делать педагогическим работникам замечания по поводу их работы во время проведения уроков (занятий) и в присутствии обучающихся (воспитанников).</w:t>
      </w:r>
    </w:p>
    <w:p w:rsidR="00AB54E9" w:rsidRPr="00AB54E9" w:rsidRDefault="00C92165" w:rsidP="00AB54E9">
      <w:pPr>
        <w:rPr>
          <w:rFonts w:ascii="Times New Roman" w:hAnsi="Times New Roman" w:cs="Times New Roman"/>
          <w:b/>
          <w:sz w:val="28"/>
          <w:szCs w:val="28"/>
        </w:rPr>
      </w:pPr>
      <w:r w:rsidRPr="00AB54E9">
        <w:rPr>
          <w:rFonts w:ascii="Times New Roman" w:hAnsi="Times New Roman" w:cs="Times New Roman"/>
          <w:b/>
          <w:sz w:val="28"/>
          <w:szCs w:val="28"/>
        </w:rPr>
        <w:t xml:space="preserve"> 6. Поощрения за успехи в работе.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6.1. За добросовестный труд, образцовое выполнение трудовых обязанностей, успехи в обучении и воспитании обучающихся (воспитанников), новаторство в труде и другие достижения в работе применяются следующие формы поощрения работника (ст.191 ТК РФ): - объявление благодарности; - выдача премии; - награждение ценным подарком; - награждение почётной грамотой;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6.2. Поощрения объявляются в приказе по образовательному учреждению, доводятся до сведения его коллектива и заносятся в трудовую книжку работника.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6.3. За особые трудовые заслуги работники предоставляются в вышестоящие органы к поощрению, к награждению орденами, медалями, почётными грамотами, нагрудными знаками и к присвоению почётных званий и др. (ст.191 ТК РФ). </w:t>
      </w:r>
    </w:p>
    <w:p w:rsidR="00AB54E9" w:rsidRPr="00AB54E9" w:rsidRDefault="00C92165" w:rsidP="00AB54E9">
      <w:pPr>
        <w:rPr>
          <w:rFonts w:ascii="Times New Roman" w:hAnsi="Times New Roman" w:cs="Times New Roman"/>
          <w:b/>
          <w:sz w:val="28"/>
          <w:szCs w:val="28"/>
        </w:rPr>
      </w:pPr>
      <w:r w:rsidRPr="00AB54E9">
        <w:rPr>
          <w:rFonts w:ascii="Times New Roman" w:hAnsi="Times New Roman" w:cs="Times New Roman"/>
          <w:b/>
          <w:sz w:val="28"/>
          <w:szCs w:val="28"/>
        </w:rPr>
        <w:lastRenderedPageBreak/>
        <w:t xml:space="preserve">7. Трудовая дисциплина.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7.1. Работники школы обязаны выполнять законные требования администрации, связанные с трудовой деятельностью, а также приказы и предписания, доводимые с помощью служебных инструкций или объявлений.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7.2. 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7.3. За нарушение трудовой дисциплины, т.е. неисполнение или ненадлежащее исполнение по вине работника возложенных на него трудовых обязанностей (документы, устанавливающие трудовые обязанности работников образовательных учреждений, перечисленных выше), 15 администрация вправе применить следующие дисциплинарные взыскания (ст.192 ТК РФ): а) замечание, б) выговор, в) увольнение (по соответствующим основаниям)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7.4. Законодательством могут быть предусмотрены для отдельных категорий работников также и другие дисциплинарные взыскания (ст.192 ТК РФ).</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 7.5. За один дисциплинарный проступок может быть применено только одно дисциплинарное или общественное взыскание.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7.6. Применение мер дисциплинарного взыскания, не предусмотренных законом, запрещается.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7.7. Взыскание должно быть наложено администрацией образовательного учреждения в соответствии с его уставом. 7.8.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7.8.1. При принятии решения о расторжении трудового договора в соответствии с п.2, п.3, п.5 ст.81 ТК РФ с работником, являющимся членом профессионального союза, работодатель согласовывает этот вопрос с выборным профсоюзным органом школы (ст.373, 374 ТК РФ).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7.8.2. Представители профсоюзов, их объединений, органов общественного самоуправления, участвующие в коллективных переговорах, в период их ведения не могут быть без предварительного согласия уполномочившего их на представительство органа подвергнуты дисциплинарному взысканию (ст.39 ч.3 ТК РФ)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7.9. Дисциплинарное взыскание должно быть наложено в пределах сроков, установленных законом.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lastRenderedPageBreak/>
        <w:t xml:space="preserve">7.9.1. Дисциплинарное взыскание применяется непосредственно за обнаружением проступка, но не позднее одного месяца со дня его обнаружения, не считая времени болезни работника или пребывания его в отпуске. 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7.9.2. Служебное расследование нарушений педагогическим работником Школы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Школы, за исключением случаев, предусмотренных законом.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7.9.3. До применения взыскания от нарушителя трудовой дисциплины должны быть затребованы объяснения в письменной форме. Отказ работника дать объяснения не может служить препятствием для применения дисциплинарного взыскания.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7.10. Мера дисциплинарного взыскания определяется с учётом тяжести совершённого проступка, обстоятельств, при которых он совершён, предшествующей работы и поведения работника.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7.11. Приказ о применении дисциплинарного взыскания с указанием мотивов его применения объявляется (сообщается) работнику, подвергнутому взысканию, под расписку в течени</w:t>
      </w:r>
      <w:proofErr w:type="gramStart"/>
      <w:r w:rsidRPr="00476DD6">
        <w:rPr>
          <w:rFonts w:ascii="Times New Roman" w:hAnsi="Times New Roman" w:cs="Times New Roman"/>
          <w:sz w:val="28"/>
          <w:szCs w:val="28"/>
        </w:rPr>
        <w:t>и</w:t>
      </w:r>
      <w:proofErr w:type="gramEnd"/>
      <w:r w:rsidRPr="00476DD6">
        <w:rPr>
          <w:rFonts w:ascii="Times New Roman" w:hAnsi="Times New Roman" w:cs="Times New Roman"/>
          <w:sz w:val="28"/>
          <w:szCs w:val="28"/>
        </w:rPr>
        <w:t xml:space="preserve"> трех рабочих дней (ч.6 ст.193 ТК РФ). Запись о дисциплинарном взыскании в трудовой книжке работника не производится, за исключением случаев увольнения за нарушение трудовой дисциплины (ст.66 ч.4 ТК РФ). </w:t>
      </w:r>
    </w:p>
    <w:p w:rsidR="00AB54E9"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 xml:space="preserve">7.12. В случае несогласия работника с наложенным на него дисциплинарным взысканием он вправе обратиться в государственную инспекцию труда или органы по рассмотрению трудовых споров (ч.7 ст.193 ТК РФ), комиссию по трудовым спорам образовательного учреждения и (или) в суд. </w:t>
      </w:r>
    </w:p>
    <w:p w:rsidR="00B74F6C" w:rsidRPr="00476DD6" w:rsidRDefault="00C92165" w:rsidP="00AB54E9">
      <w:pPr>
        <w:rPr>
          <w:rFonts w:ascii="Times New Roman" w:hAnsi="Times New Roman" w:cs="Times New Roman"/>
          <w:sz w:val="28"/>
          <w:szCs w:val="28"/>
        </w:rPr>
      </w:pPr>
      <w:r w:rsidRPr="00476DD6">
        <w:rPr>
          <w:rFonts w:ascii="Times New Roman" w:hAnsi="Times New Roman" w:cs="Times New Roman"/>
          <w:sz w:val="28"/>
          <w:szCs w:val="28"/>
        </w:rPr>
        <w:t>7.13. Если в течение года со дня наложения дисциплинарного взыскания работник не будет подвергнут новому дисциплинарному взысканию, то он считается не подвергавшимся дисциплинарному взысканию (ст. 194 ТК РФ).</w:t>
      </w:r>
    </w:p>
    <w:sectPr w:rsidR="00B74F6C" w:rsidRPr="00476DD6" w:rsidSect="009F22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165"/>
    <w:rsid w:val="00187515"/>
    <w:rsid w:val="00476DD6"/>
    <w:rsid w:val="00576FD5"/>
    <w:rsid w:val="00614316"/>
    <w:rsid w:val="00883DC5"/>
    <w:rsid w:val="009F226C"/>
    <w:rsid w:val="00A04853"/>
    <w:rsid w:val="00A335C7"/>
    <w:rsid w:val="00A42A60"/>
    <w:rsid w:val="00AB54E9"/>
    <w:rsid w:val="00B01B51"/>
    <w:rsid w:val="00B74F6C"/>
    <w:rsid w:val="00C90FAF"/>
    <w:rsid w:val="00C92165"/>
    <w:rsid w:val="00FB6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5264</Words>
  <Characters>30007</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Одмен</cp:lastModifiedBy>
  <cp:revision>2</cp:revision>
  <cp:lastPrinted>2015-02-13T11:29:00Z</cp:lastPrinted>
  <dcterms:created xsi:type="dcterms:W3CDTF">2017-09-13T11:08:00Z</dcterms:created>
  <dcterms:modified xsi:type="dcterms:W3CDTF">2017-09-13T11:08:00Z</dcterms:modified>
</cp:coreProperties>
</file>