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B3" w:rsidRDefault="496A4EB6" w:rsidP="496A4EB6">
      <w:pPr>
        <w:spacing w:before="120"/>
        <w:jc w:val="center"/>
        <w:rPr>
          <w:sz w:val="28"/>
          <w:szCs w:val="28"/>
        </w:rPr>
      </w:pPr>
      <w:r w:rsidRPr="496A4EB6">
        <w:rPr>
          <w:sz w:val="28"/>
          <w:szCs w:val="28"/>
        </w:rPr>
        <w:t>Муниципальное казённое общеобразовательное учреждение</w:t>
      </w:r>
    </w:p>
    <w:p w:rsidR="5AAD9E98" w:rsidRDefault="006C0F4E" w:rsidP="5AAD9E98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Учкентская</w:t>
      </w:r>
      <w:proofErr w:type="spellEnd"/>
      <w:r w:rsidR="5AAD9E98" w:rsidRPr="5AAD9E98">
        <w:rPr>
          <w:sz w:val="28"/>
          <w:szCs w:val="28"/>
        </w:rPr>
        <w:t xml:space="preserve">  ср</w:t>
      </w:r>
      <w:r w:rsidR="006A4405">
        <w:rPr>
          <w:sz w:val="28"/>
          <w:szCs w:val="28"/>
        </w:rPr>
        <w:t>едняя общеобразовательная школа</w:t>
      </w:r>
      <w:r w:rsidR="5AAD9E98" w:rsidRPr="5AAD9E98">
        <w:rPr>
          <w:sz w:val="28"/>
          <w:szCs w:val="28"/>
        </w:rPr>
        <w:t>»</w:t>
      </w:r>
    </w:p>
    <w:p w:rsidR="00DF3E5E" w:rsidRDefault="006A4405" w:rsidP="00DF3E5E">
      <w:pPr>
        <w:spacing w:before="120"/>
        <w:rPr>
          <w:sz w:val="28"/>
          <w:szCs w:val="28"/>
        </w:rPr>
      </w:pPr>
      <w:r w:rsidRPr="006A4405">
        <w:rPr>
          <w:sz w:val="28"/>
          <w:szCs w:val="28"/>
        </w:rPr>
        <w:t xml:space="preserve"> </w:t>
      </w:r>
      <w:r w:rsidRPr="00D44C88">
        <w:rPr>
          <w:sz w:val="28"/>
          <w:szCs w:val="28"/>
        </w:rPr>
        <w:t xml:space="preserve">                          </w:t>
      </w:r>
      <w:proofErr w:type="spellStart"/>
      <w:r w:rsidR="5AAD9E98" w:rsidRPr="5AAD9E98">
        <w:rPr>
          <w:sz w:val="28"/>
          <w:szCs w:val="28"/>
        </w:rPr>
        <w:t>Кумторкалинского</w:t>
      </w:r>
      <w:proofErr w:type="spellEnd"/>
      <w:r w:rsidR="5AAD9E98" w:rsidRPr="5AAD9E98">
        <w:rPr>
          <w:sz w:val="28"/>
          <w:szCs w:val="28"/>
        </w:rPr>
        <w:t xml:space="preserve"> района   Республики Дагестан</w:t>
      </w:r>
    </w:p>
    <w:p w:rsidR="00DF3E5E" w:rsidRDefault="00DF3E5E" w:rsidP="00DF3E5E">
      <w:pPr>
        <w:spacing w:before="120"/>
        <w:rPr>
          <w:sz w:val="28"/>
          <w:szCs w:val="28"/>
        </w:rPr>
      </w:pPr>
    </w:p>
    <w:p w:rsidR="00DF3E5E" w:rsidRDefault="00DF3E5E" w:rsidP="00DF3E5E">
      <w:pPr>
        <w:spacing w:before="120"/>
        <w:rPr>
          <w:sz w:val="28"/>
          <w:szCs w:val="28"/>
        </w:rPr>
      </w:pPr>
    </w:p>
    <w:p w:rsidR="00DF3E5E" w:rsidRDefault="00DF3E5E" w:rsidP="00DF3E5E">
      <w:pPr>
        <w:spacing w:before="120"/>
        <w:rPr>
          <w:sz w:val="28"/>
          <w:szCs w:val="28"/>
        </w:rPr>
      </w:pPr>
    </w:p>
    <w:p w:rsidR="00DF3E5E" w:rsidRDefault="00DF3E5E" w:rsidP="00DF3E5E">
      <w:pPr>
        <w:spacing w:before="120"/>
        <w:rPr>
          <w:sz w:val="28"/>
          <w:szCs w:val="28"/>
        </w:rPr>
      </w:pPr>
    </w:p>
    <w:p w:rsidR="00DF3E5E" w:rsidRDefault="00DF3E5E" w:rsidP="00DF3E5E">
      <w:pPr>
        <w:spacing w:before="120"/>
        <w:rPr>
          <w:sz w:val="28"/>
          <w:szCs w:val="28"/>
        </w:rPr>
      </w:pPr>
    </w:p>
    <w:p w:rsidR="00DF3E5E" w:rsidRPr="00DF3E5E" w:rsidRDefault="496A4EB6" w:rsidP="00DF3E5E">
      <w:pPr>
        <w:spacing w:before="120"/>
      </w:pPr>
      <w:r w:rsidRPr="496A4EB6">
        <w:t xml:space="preserve"> </w:t>
      </w:r>
      <w:r w:rsidR="0067560D">
        <w:rPr>
          <w:sz w:val="28"/>
          <w:szCs w:val="28"/>
        </w:rPr>
        <w:t xml:space="preserve">РАССМОТРЕНА                                                          УТВЕРЖДЕНО                              </w:t>
      </w:r>
    </w:p>
    <w:p w:rsidR="00DF3E5E" w:rsidRDefault="0067560D" w:rsidP="00DF3E5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На  заседании</w:t>
      </w:r>
      <w:r w:rsidR="00DF3E5E">
        <w:rPr>
          <w:sz w:val="28"/>
          <w:szCs w:val="28"/>
        </w:rPr>
        <w:t xml:space="preserve"> </w:t>
      </w:r>
      <w:r w:rsidR="00DF3E5E" w:rsidRPr="5AAD9E98">
        <w:rPr>
          <w:sz w:val="28"/>
          <w:szCs w:val="28"/>
        </w:rPr>
        <w:t xml:space="preserve">педагогического совета </w:t>
      </w:r>
      <w:r>
        <w:rPr>
          <w:sz w:val="28"/>
          <w:szCs w:val="28"/>
        </w:rPr>
        <w:t xml:space="preserve">                        Директором  школы</w:t>
      </w:r>
    </w:p>
    <w:p w:rsidR="00DF3E5E" w:rsidRDefault="00DF3E5E" w:rsidP="00DF3E5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F508C0">
        <w:rPr>
          <w:sz w:val="28"/>
          <w:szCs w:val="28"/>
        </w:rPr>
        <w:t xml:space="preserve"> №_3__</w:t>
      </w:r>
      <w:r w:rsidR="0067560D">
        <w:rPr>
          <w:sz w:val="28"/>
          <w:szCs w:val="28"/>
        </w:rPr>
        <w:t xml:space="preserve">                                                         __________</w:t>
      </w:r>
      <w:proofErr w:type="spellStart"/>
      <w:r w:rsidR="0067560D">
        <w:rPr>
          <w:sz w:val="28"/>
          <w:szCs w:val="28"/>
        </w:rPr>
        <w:t>Солтановой</w:t>
      </w:r>
      <w:proofErr w:type="spellEnd"/>
      <w:r w:rsidR="0067560D">
        <w:rPr>
          <w:sz w:val="28"/>
          <w:szCs w:val="28"/>
        </w:rPr>
        <w:t xml:space="preserve"> Н.А.</w:t>
      </w:r>
    </w:p>
    <w:p w:rsidR="00F508C0" w:rsidRDefault="00F508C0" w:rsidP="00DF3E5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от</w:t>
      </w:r>
      <w:r w:rsidR="0067560D">
        <w:rPr>
          <w:sz w:val="28"/>
          <w:szCs w:val="28"/>
        </w:rPr>
        <w:t xml:space="preserve">  27.03. 2023 год                                                         приказ №____</w:t>
      </w:r>
    </w:p>
    <w:p w:rsidR="00DF3E5E" w:rsidRDefault="00DF3E5E" w:rsidP="00DF3E5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560D">
        <w:rPr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67560D">
        <w:rPr>
          <w:sz w:val="28"/>
          <w:szCs w:val="28"/>
        </w:rPr>
        <w:t>от  28.03.2023 год</w:t>
      </w:r>
      <w:r>
        <w:rPr>
          <w:sz w:val="28"/>
          <w:szCs w:val="28"/>
        </w:rPr>
        <w:t xml:space="preserve">                                      </w:t>
      </w:r>
      <w:r w:rsidR="0067560D">
        <w:rPr>
          <w:sz w:val="28"/>
          <w:szCs w:val="28"/>
        </w:rPr>
        <w:t xml:space="preserve">                    </w:t>
      </w:r>
    </w:p>
    <w:p w:rsidR="00DF3E5E" w:rsidRDefault="00DF3E5E" w:rsidP="0067560D">
      <w:pPr>
        <w:spacing w:line="276" w:lineRule="auto"/>
        <w:jc w:val="center"/>
      </w:pPr>
      <w:r>
        <w:rPr>
          <w:sz w:val="28"/>
          <w:szCs w:val="28"/>
        </w:rPr>
        <w:t xml:space="preserve">                                                      </w:t>
      </w:r>
      <w:r w:rsidR="0067560D">
        <w:rPr>
          <w:sz w:val="28"/>
          <w:szCs w:val="28"/>
        </w:rPr>
        <w:t xml:space="preserve">        </w:t>
      </w:r>
      <w:r w:rsidR="496A4EB6" w:rsidRPr="496A4EB6">
        <w:t xml:space="preserve">                                                            </w:t>
      </w:r>
      <w:r w:rsidR="003556AC">
        <w:t xml:space="preserve">                     </w:t>
      </w:r>
    </w:p>
    <w:p w:rsidR="5AAD9E98" w:rsidRDefault="003556AC" w:rsidP="00DF3E5E">
      <w:pPr>
        <w:spacing w:before="120" w:line="259" w:lineRule="auto"/>
        <w:rPr>
          <w:b/>
          <w:bCs/>
          <w:sz w:val="52"/>
          <w:szCs w:val="52"/>
        </w:rPr>
      </w:pPr>
      <w:r>
        <w:t xml:space="preserve"> </w:t>
      </w:r>
      <w:r w:rsidR="00DF3E5E">
        <w:t xml:space="preserve">                                                                                                            </w:t>
      </w:r>
      <w:r w:rsidR="496A4EB6" w:rsidRPr="496A4EB6">
        <w:t xml:space="preserve">              </w:t>
      </w:r>
      <w:r>
        <w:t xml:space="preserve">                      </w:t>
      </w:r>
      <w:r w:rsidR="00DF3E5E">
        <w:t xml:space="preserve">                         </w:t>
      </w:r>
    </w:p>
    <w:p w:rsidR="00DF3E5E" w:rsidRDefault="00DF3E5E">
      <w:pPr>
        <w:jc w:val="center"/>
        <w:rPr>
          <w:b/>
          <w:sz w:val="52"/>
          <w:szCs w:val="52"/>
        </w:rPr>
      </w:pPr>
    </w:p>
    <w:p w:rsidR="00DF3E5E" w:rsidRDefault="00DF3E5E">
      <w:pPr>
        <w:jc w:val="center"/>
        <w:rPr>
          <w:b/>
          <w:sz w:val="52"/>
          <w:szCs w:val="52"/>
        </w:rPr>
      </w:pPr>
    </w:p>
    <w:p w:rsidR="002518B3" w:rsidRDefault="0037322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Программа развития</w:t>
      </w:r>
    </w:p>
    <w:p w:rsidR="002518B3" w:rsidRDefault="006C0F4E" w:rsidP="496A4EB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МКОУ   «</w:t>
      </w:r>
      <w:proofErr w:type="spellStart"/>
      <w:r>
        <w:rPr>
          <w:b/>
          <w:bCs/>
          <w:sz w:val="32"/>
          <w:szCs w:val="32"/>
        </w:rPr>
        <w:t>Учкентская</w:t>
      </w:r>
      <w:proofErr w:type="spellEnd"/>
      <w:r>
        <w:rPr>
          <w:b/>
          <w:bCs/>
          <w:sz w:val="32"/>
          <w:szCs w:val="32"/>
        </w:rPr>
        <w:t xml:space="preserve">  </w:t>
      </w:r>
      <w:r w:rsidR="496A4EB6" w:rsidRPr="496A4EB6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>редняя общеобразовательная школа</w:t>
      </w:r>
      <w:r w:rsidR="496A4EB6" w:rsidRPr="496A4EB6">
        <w:rPr>
          <w:sz w:val="32"/>
          <w:szCs w:val="32"/>
        </w:rPr>
        <w:t>»</w:t>
      </w:r>
    </w:p>
    <w:p w:rsidR="002518B3" w:rsidRDefault="496A4EB6" w:rsidP="496A4EB6">
      <w:pPr>
        <w:jc w:val="center"/>
        <w:rPr>
          <w:sz w:val="32"/>
          <w:szCs w:val="32"/>
        </w:rPr>
      </w:pPr>
      <w:proofErr w:type="spellStart"/>
      <w:r w:rsidRPr="496A4EB6">
        <w:rPr>
          <w:sz w:val="32"/>
          <w:szCs w:val="32"/>
        </w:rPr>
        <w:t>Кумторкалинского</w:t>
      </w:r>
      <w:proofErr w:type="spellEnd"/>
      <w:r w:rsidRPr="496A4EB6">
        <w:rPr>
          <w:sz w:val="32"/>
          <w:szCs w:val="32"/>
        </w:rPr>
        <w:t xml:space="preserve"> района  </w:t>
      </w:r>
    </w:p>
    <w:p w:rsidR="002518B3" w:rsidRDefault="004F1755" w:rsidP="496A4EB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на 2023-2028</w:t>
      </w:r>
      <w:r w:rsidR="496A4EB6" w:rsidRPr="496A4EB6">
        <w:rPr>
          <w:b/>
          <w:bCs/>
          <w:sz w:val="32"/>
          <w:szCs w:val="32"/>
        </w:rPr>
        <w:t xml:space="preserve"> годы</w:t>
      </w:r>
    </w:p>
    <w:p w:rsidR="002518B3" w:rsidRDefault="002518B3" w:rsidP="5AAD9E98">
      <w:pPr>
        <w:spacing w:line="276" w:lineRule="auto"/>
        <w:jc w:val="center"/>
        <w:rPr>
          <w:sz w:val="28"/>
          <w:szCs w:val="28"/>
        </w:rPr>
      </w:pPr>
    </w:p>
    <w:p w:rsidR="002518B3" w:rsidRDefault="002518B3" w:rsidP="5AAD9E98">
      <w:pPr>
        <w:spacing w:line="276" w:lineRule="auto"/>
        <w:jc w:val="center"/>
        <w:rPr>
          <w:sz w:val="28"/>
          <w:szCs w:val="28"/>
        </w:rPr>
      </w:pPr>
    </w:p>
    <w:p w:rsidR="002518B3" w:rsidRDefault="002518B3" w:rsidP="5AAD9E98">
      <w:pPr>
        <w:spacing w:line="276" w:lineRule="auto"/>
        <w:jc w:val="center"/>
        <w:rPr>
          <w:sz w:val="28"/>
          <w:szCs w:val="28"/>
        </w:rPr>
      </w:pPr>
    </w:p>
    <w:p w:rsidR="006A4405" w:rsidRDefault="006A4405" w:rsidP="5AAD9E98">
      <w:pPr>
        <w:spacing w:line="276" w:lineRule="auto"/>
        <w:jc w:val="center"/>
        <w:rPr>
          <w:sz w:val="28"/>
          <w:szCs w:val="28"/>
        </w:rPr>
      </w:pPr>
    </w:p>
    <w:p w:rsidR="006A4405" w:rsidRDefault="006A4405" w:rsidP="5AAD9E98">
      <w:pPr>
        <w:spacing w:line="276" w:lineRule="auto"/>
        <w:jc w:val="center"/>
        <w:rPr>
          <w:sz w:val="28"/>
          <w:szCs w:val="28"/>
        </w:rPr>
      </w:pPr>
    </w:p>
    <w:p w:rsidR="006A4405" w:rsidRDefault="006A4405" w:rsidP="5AAD9E98">
      <w:pPr>
        <w:spacing w:line="276" w:lineRule="auto"/>
        <w:jc w:val="center"/>
        <w:rPr>
          <w:sz w:val="28"/>
          <w:szCs w:val="28"/>
        </w:rPr>
      </w:pPr>
    </w:p>
    <w:p w:rsidR="006A4405" w:rsidRDefault="006A4405" w:rsidP="5AAD9E98">
      <w:pPr>
        <w:spacing w:line="276" w:lineRule="auto"/>
        <w:jc w:val="center"/>
        <w:rPr>
          <w:sz w:val="28"/>
          <w:szCs w:val="28"/>
        </w:rPr>
      </w:pPr>
    </w:p>
    <w:p w:rsidR="002518B3" w:rsidRDefault="002518B3" w:rsidP="5AAD9E98">
      <w:pPr>
        <w:spacing w:line="276" w:lineRule="auto"/>
        <w:jc w:val="center"/>
        <w:rPr>
          <w:sz w:val="28"/>
          <w:szCs w:val="28"/>
        </w:rPr>
      </w:pPr>
    </w:p>
    <w:p w:rsidR="5AAD9E98" w:rsidRDefault="006C0F4E" w:rsidP="5AAD9E9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Учкент</w:t>
      </w:r>
      <w:r w:rsidR="003556AC">
        <w:rPr>
          <w:b/>
          <w:bCs/>
          <w:sz w:val="32"/>
          <w:szCs w:val="32"/>
        </w:rPr>
        <w:t>-2023</w:t>
      </w:r>
      <w:r w:rsidR="5AAD9E98" w:rsidRPr="5AAD9E98">
        <w:rPr>
          <w:b/>
          <w:bCs/>
          <w:sz w:val="32"/>
          <w:szCs w:val="32"/>
        </w:rPr>
        <w:t>г.</w:t>
      </w:r>
    </w:p>
    <w:p w:rsidR="002518B3" w:rsidRDefault="002518B3">
      <w:pPr>
        <w:spacing w:line="276" w:lineRule="auto"/>
        <w:jc w:val="right"/>
        <w:rPr>
          <w:b/>
          <w:sz w:val="28"/>
          <w:szCs w:val="28"/>
        </w:rPr>
      </w:pPr>
    </w:p>
    <w:p w:rsidR="5AAD9E98" w:rsidRDefault="5AAD9E98" w:rsidP="5AAD9E98">
      <w:pPr>
        <w:spacing w:line="276" w:lineRule="auto"/>
        <w:rPr>
          <w:b/>
          <w:bCs/>
          <w:sz w:val="28"/>
          <w:szCs w:val="28"/>
        </w:rPr>
      </w:pPr>
    </w:p>
    <w:p w:rsidR="5AAD9E98" w:rsidRDefault="5AAD9E98" w:rsidP="5AAD9E98">
      <w:pPr>
        <w:spacing w:line="276" w:lineRule="auto"/>
        <w:rPr>
          <w:b/>
          <w:bCs/>
          <w:sz w:val="28"/>
          <w:szCs w:val="28"/>
        </w:rPr>
      </w:pPr>
    </w:p>
    <w:p w:rsidR="006C0F4E" w:rsidRDefault="006C0F4E">
      <w:pPr>
        <w:spacing w:line="276" w:lineRule="auto"/>
        <w:rPr>
          <w:b/>
          <w:sz w:val="28"/>
          <w:szCs w:val="28"/>
        </w:rPr>
      </w:pPr>
    </w:p>
    <w:p w:rsidR="006C0F4E" w:rsidRDefault="006C0F4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6C0F4E" w:rsidRDefault="006C0F4E">
      <w:pPr>
        <w:spacing w:line="276" w:lineRule="auto"/>
        <w:rPr>
          <w:b/>
          <w:sz w:val="28"/>
          <w:szCs w:val="28"/>
        </w:rPr>
      </w:pPr>
    </w:p>
    <w:p w:rsidR="006C0F4E" w:rsidRDefault="006C0F4E">
      <w:pPr>
        <w:spacing w:line="276" w:lineRule="auto"/>
        <w:rPr>
          <w:b/>
          <w:sz w:val="28"/>
          <w:szCs w:val="28"/>
        </w:rPr>
      </w:pPr>
    </w:p>
    <w:p w:rsidR="002518B3" w:rsidRDefault="006C0F4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373228">
        <w:rPr>
          <w:b/>
          <w:sz w:val="28"/>
          <w:szCs w:val="28"/>
        </w:rPr>
        <w:t>СОДЕРЖАНИЕ</w:t>
      </w:r>
    </w:p>
    <w:p w:rsidR="006C0F4E" w:rsidRDefault="006C0F4E">
      <w:pPr>
        <w:spacing w:line="276" w:lineRule="auto"/>
        <w:rPr>
          <w:b/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01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180"/>
        <w:gridCol w:w="1018"/>
      </w:tblGrid>
      <w:tr w:rsidR="002518B3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Pr="006A4405" w:rsidRDefault="00373228">
            <w:pPr>
              <w:ind w:left="720" w:hanging="360"/>
              <w:rPr>
                <w:b/>
                <w:sz w:val="28"/>
                <w:szCs w:val="28"/>
              </w:rPr>
            </w:pPr>
            <w:r w:rsidRPr="006A4405">
              <w:rPr>
                <w:b/>
                <w:sz w:val="28"/>
                <w:szCs w:val="28"/>
              </w:rPr>
              <w:t>Паспорт программы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Pr="006A4405" w:rsidRDefault="00373228">
            <w:pPr>
              <w:jc w:val="center"/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3-4</w:t>
            </w:r>
          </w:p>
        </w:tc>
      </w:tr>
      <w:tr w:rsidR="002518B3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Pr="006A4405" w:rsidRDefault="00373228">
            <w:pPr>
              <w:ind w:left="720" w:hanging="360"/>
              <w:rPr>
                <w:sz w:val="28"/>
                <w:szCs w:val="28"/>
              </w:rPr>
            </w:pPr>
            <w:r w:rsidRPr="006A4405">
              <w:rPr>
                <w:b/>
                <w:sz w:val="28"/>
                <w:szCs w:val="28"/>
              </w:rPr>
              <w:t xml:space="preserve">Раздел </w:t>
            </w:r>
            <w:r w:rsidRPr="006A4405">
              <w:rPr>
                <w:b/>
                <w:sz w:val="28"/>
                <w:szCs w:val="28"/>
                <w:lang w:val="en-US"/>
              </w:rPr>
              <w:t>I</w:t>
            </w:r>
            <w:r w:rsidRPr="006A4405">
              <w:rPr>
                <w:b/>
                <w:sz w:val="28"/>
                <w:szCs w:val="28"/>
              </w:rPr>
              <w:t xml:space="preserve">. </w:t>
            </w:r>
          </w:p>
          <w:p w:rsidR="002518B3" w:rsidRPr="006A4405" w:rsidRDefault="00373228">
            <w:pPr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1.  Концептуальные основания программы развития школы.</w:t>
            </w:r>
          </w:p>
          <w:p w:rsidR="002518B3" w:rsidRPr="006A4405" w:rsidRDefault="002518B3">
            <w:pPr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Pr="006A4405" w:rsidRDefault="002518B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518B3" w:rsidRPr="006A4405" w:rsidRDefault="00373228">
            <w:pPr>
              <w:jc w:val="center"/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5-7</w:t>
            </w:r>
          </w:p>
          <w:p w:rsidR="002518B3" w:rsidRPr="006A4405" w:rsidRDefault="002518B3">
            <w:pPr>
              <w:jc w:val="center"/>
              <w:rPr>
                <w:sz w:val="28"/>
                <w:szCs w:val="28"/>
              </w:rPr>
            </w:pPr>
          </w:p>
        </w:tc>
      </w:tr>
      <w:tr w:rsidR="002518B3">
        <w:trPr>
          <w:trHeight w:val="48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Pr="006A4405" w:rsidRDefault="00373228">
            <w:pPr>
              <w:ind w:left="720" w:hanging="360"/>
              <w:rPr>
                <w:b/>
                <w:sz w:val="28"/>
                <w:szCs w:val="28"/>
              </w:rPr>
            </w:pPr>
            <w:r w:rsidRPr="006A4405">
              <w:rPr>
                <w:b/>
                <w:sz w:val="28"/>
                <w:szCs w:val="28"/>
              </w:rPr>
              <w:t xml:space="preserve">Раздел </w:t>
            </w:r>
            <w:r w:rsidRPr="006A4405">
              <w:rPr>
                <w:b/>
                <w:sz w:val="28"/>
                <w:szCs w:val="28"/>
                <w:lang w:val="en-US"/>
              </w:rPr>
              <w:t>II</w:t>
            </w:r>
          </w:p>
          <w:p w:rsidR="002518B3" w:rsidRPr="006A4405" w:rsidRDefault="00373228">
            <w:pPr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 xml:space="preserve">2. Приоритетные направления реализации программы развития школы. </w:t>
            </w:r>
          </w:p>
          <w:p w:rsidR="002518B3" w:rsidRPr="006A4405" w:rsidRDefault="002518B3">
            <w:pPr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Pr="006A4405" w:rsidRDefault="002518B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518B3" w:rsidRPr="006A4405" w:rsidRDefault="00373228">
            <w:pPr>
              <w:jc w:val="center"/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8-12</w:t>
            </w:r>
          </w:p>
        </w:tc>
      </w:tr>
      <w:tr w:rsidR="002518B3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Pr="006A4405" w:rsidRDefault="00373228">
            <w:pPr>
              <w:ind w:left="720" w:hanging="360"/>
              <w:rPr>
                <w:b/>
                <w:sz w:val="28"/>
                <w:szCs w:val="28"/>
              </w:rPr>
            </w:pPr>
            <w:r w:rsidRPr="006A4405">
              <w:rPr>
                <w:b/>
                <w:sz w:val="28"/>
                <w:szCs w:val="28"/>
              </w:rPr>
              <w:t xml:space="preserve">Раздел </w:t>
            </w:r>
            <w:r w:rsidRPr="006A4405">
              <w:rPr>
                <w:b/>
                <w:sz w:val="28"/>
                <w:szCs w:val="28"/>
                <w:lang w:val="en-US"/>
              </w:rPr>
              <w:t>III</w:t>
            </w:r>
          </w:p>
          <w:p w:rsidR="002518B3" w:rsidRPr="006A4405" w:rsidRDefault="00373228">
            <w:pPr>
              <w:rPr>
                <w:b/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3. Основные этапы реализации программы развития</w:t>
            </w:r>
            <w:r w:rsidRPr="006A4405">
              <w:rPr>
                <w:b/>
                <w:sz w:val="28"/>
                <w:szCs w:val="28"/>
              </w:rPr>
              <w:t xml:space="preserve">. </w:t>
            </w:r>
          </w:p>
          <w:p w:rsidR="002518B3" w:rsidRPr="006A4405" w:rsidRDefault="002518B3">
            <w:pPr>
              <w:rPr>
                <w:b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Pr="006A4405" w:rsidRDefault="002518B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518B3" w:rsidRPr="006A4405" w:rsidRDefault="00373228">
            <w:pPr>
              <w:jc w:val="center"/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13</w:t>
            </w:r>
          </w:p>
        </w:tc>
      </w:tr>
      <w:tr w:rsidR="002518B3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Pr="006A4405" w:rsidRDefault="00373228">
            <w:pPr>
              <w:ind w:left="720" w:hanging="360"/>
              <w:rPr>
                <w:b/>
                <w:sz w:val="28"/>
                <w:szCs w:val="28"/>
              </w:rPr>
            </w:pPr>
            <w:r w:rsidRPr="006A4405">
              <w:rPr>
                <w:b/>
                <w:sz w:val="28"/>
                <w:szCs w:val="28"/>
              </w:rPr>
              <w:t xml:space="preserve">Раздел </w:t>
            </w:r>
            <w:r w:rsidRPr="006A4405">
              <w:rPr>
                <w:b/>
                <w:sz w:val="28"/>
                <w:szCs w:val="28"/>
                <w:lang w:val="en-US"/>
              </w:rPr>
              <w:t>IV</w:t>
            </w:r>
          </w:p>
          <w:p w:rsidR="002518B3" w:rsidRPr="006A4405" w:rsidRDefault="00373228">
            <w:pPr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4.  Оценка эффективности реализации программы.</w:t>
            </w:r>
          </w:p>
          <w:p w:rsidR="002518B3" w:rsidRPr="006A4405" w:rsidRDefault="002518B3">
            <w:pPr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Pr="006A4405" w:rsidRDefault="002518B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518B3" w:rsidRPr="006A4405" w:rsidRDefault="00373228">
            <w:pPr>
              <w:jc w:val="center"/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14-17</w:t>
            </w:r>
          </w:p>
        </w:tc>
      </w:tr>
      <w:tr w:rsidR="002518B3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Pr="006A4405" w:rsidRDefault="00373228">
            <w:pPr>
              <w:ind w:left="720" w:hanging="360"/>
              <w:rPr>
                <w:b/>
                <w:sz w:val="28"/>
                <w:szCs w:val="28"/>
              </w:rPr>
            </w:pPr>
            <w:r w:rsidRPr="006A4405">
              <w:rPr>
                <w:b/>
                <w:sz w:val="28"/>
                <w:szCs w:val="28"/>
              </w:rPr>
              <w:t xml:space="preserve">Раздел </w:t>
            </w:r>
            <w:r w:rsidRPr="006A4405">
              <w:rPr>
                <w:b/>
                <w:sz w:val="28"/>
                <w:szCs w:val="28"/>
                <w:lang w:val="en-US"/>
              </w:rPr>
              <w:t>V</w:t>
            </w:r>
          </w:p>
          <w:p w:rsidR="002518B3" w:rsidRPr="006A4405" w:rsidRDefault="00373228">
            <w:pPr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5. Ожидаемые результаты.  Угрозы и риски реализации программы.</w:t>
            </w:r>
          </w:p>
          <w:p w:rsidR="002518B3" w:rsidRPr="006A4405" w:rsidRDefault="002518B3">
            <w:pPr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Pr="006A4405" w:rsidRDefault="002518B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518B3" w:rsidRPr="006A4405" w:rsidRDefault="00373228">
            <w:pPr>
              <w:jc w:val="center"/>
              <w:rPr>
                <w:sz w:val="28"/>
                <w:szCs w:val="28"/>
              </w:rPr>
            </w:pPr>
            <w:r w:rsidRPr="006A4405">
              <w:rPr>
                <w:sz w:val="28"/>
                <w:szCs w:val="28"/>
              </w:rPr>
              <w:t>18-20</w:t>
            </w:r>
          </w:p>
        </w:tc>
      </w:tr>
    </w:tbl>
    <w:p w:rsidR="002518B3" w:rsidRDefault="002518B3">
      <w:pPr>
        <w:spacing w:line="276" w:lineRule="auto"/>
        <w:jc w:val="center"/>
        <w:rPr>
          <w:b/>
        </w:rPr>
      </w:pPr>
    </w:p>
    <w:p w:rsidR="002518B3" w:rsidRDefault="002518B3">
      <w:pPr>
        <w:spacing w:line="276" w:lineRule="auto"/>
        <w:jc w:val="center"/>
        <w:rPr>
          <w:b/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2518B3" w:rsidRDefault="002518B3">
      <w:pPr>
        <w:spacing w:line="276" w:lineRule="auto"/>
        <w:jc w:val="center"/>
        <w:rPr>
          <w:sz w:val="28"/>
          <w:szCs w:val="28"/>
        </w:rPr>
      </w:pPr>
    </w:p>
    <w:p w:rsidR="006A4405" w:rsidRDefault="006A4405">
      <w:pPr>
        <w:spacing w:line="276" w:lineRule="auto"/>
        <w:jc w:val="center"/>
        <w:rPr>
          <w:b/>
          <w:sz w:val="28"/>
          <w:szCs w:val="28"/>
        </w:rPr>
      </w:pPr>
    </w:p>
    <w:p w:rsidR="003556AC" w:rsidRDefault="003556AC">
      <w:pPr>
        <w:spacing w:line="276" w:lineRule="auto"/>
        <w:jc w:val="center"/>
        <w:rPr>
          <w:b/>
          <w:sz w:val="28"/>
          <w:szCs w:val="28"/>
        </w:rPr>
      </w:pPr>
    </w:p>
    <w:p w:rsidR="003556AC" w:rsidRDefault="003556AC">
      <w:pPr>
        <w:spacing w:line="276" w:lineRule="auto"/>
        <w:jc w:val="center"/>
        <w:rPr>
          <w:b/>
          <w:sz w:val="28"/>
          <w:szCs w:val="28"/>
        </w:rPr>
      </w:pP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10488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00"/>
        <w:gridCol w:w="7788"/>
      </w:tblGrid>
      <w:tr w:rsidR="002518B3" w:rsidTr="00D44C88">
        <w:trPr>
          <w:trHeight w:val="1189"/>
        </w:trPr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496A4EB6">
            <w:pPr>
              <w:spacing w:line="276" w:lineRule="auto"/>
              <w:jc w:val="both"/>
            </w:pPr>
            <w:r>
              <w:t>Программа развития Муниципального казённого общеобразова</w:t>
            </w:r>
            <w:r w:rsidR="006C0F4E">
              <w:t>тельного учреждения «</w:t>
            </w:r>
            <w:proofErr w:type="spellStart"/>
            <w:r w:rsidR="006C0F4E">
              <w:t>Учкентская</w:t>
            </w:r>
            <w:proofErr w:type="spellEnd"/>
            <w:r>
              <w:t xml:space="preserve"> средняя общеобразовательная школа»  </w:t>
            </w:r>
            <w:proofErr w:type="spellStart"/>
            <w:r>
              <w:t>Кумторкалинского</w:t>
            </w:r>
            <w:proofErr w:type="spellEnd"/>
            <w:r>
              <w:t xml:space="preserve"> </w:t>
            </w:r>
            <w:r w:rsidR="003556AC">
              <w:t>района Республики Дагестан (2023 – 2028</w:t>
            </w:r>
            <w:r>
              <w:t xml:space="preserve"> гг.)</w:t>
            </w:r>
          </w:p>
        </w:tc>
      </w:tr>
      <w:tr w:rsidR="002518B3" w:rsidTr="496A4EB6"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496A4EB6" w:rsidP="496A4EB6">
            <w:pPr>
              <w:pStyle w:val="FR2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496A4EB6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Разработчики программы.</w:t>
            </w:r>
          </w:p>
        </w:tc>
        <w:tc>
          <w:tcPr>
            <w:tcW w:w="77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496A4EB6">
            <w:pPr>
              <w:spacing w:line="276" w:lineRule="auto"/>
              <w:jc w:val="both"/>
            </w:pPr>
            <w:r>
              <w:t>Муниципальное казённое общеобразова</w:t>
            </w:r>
            <w:r w:rsidR="006C0F4E">
              <w:t>тельное учреждение  «</w:t>
            </w:r>
            <w:proofErr w:type="spellStart"/>
            <w:r w:rsidR="006C0F4E">
              <w:t>Учкентская</w:t>
            </w:r>
            <w:proofErr w:type="spellEnd"/>
            <w:r w:rsidR="006C0F4E">
              <w:t xml:space="preserve"> </w:t>
            </w:r>
            <w:r>
              <w:t xml:space="preserve">средняя общеобразовательная школа»: администрация школы; творческая группа учителей, родительская общественность. </w:t>
            </w:r>
          </w:p>
        </w:tc>
      </w:tr>
      <w:tr w:rsidR="002518B3" w:rsidTr="496A4EB6"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Цель программы</w:t>
            </w:r>
          </w:p>
        </w:tc>
        <w:tc>
          <w:tcPr>
            <w:tcW w:w="77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</w:pPr>
            <w:r>
              <w:t>Совершенствование образовательного пространства в соответствии с требованиями законодательства и с учетом потребностей социума.</w:t>
            </w:r>
          </w:p>
        </w:tc>
      </w:tr>
      <w:tr w:rsidR="002518B3" w:rsidTr="496A4EB6"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Задачи программы</w:t>
            </w:r>
          </w:p>
        </w:tc>
        <w:tc>
          <w:tcPr>
            <w:tcW w:w="77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Pr="00D44C88" w:rsidRDefault="00373228">
            <w:pPr>
              <w:autoSpaceDE w:val="0"/>
              <w:ind w:left="29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1.Эффективное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</w:t>
            </w:r>
          </w:p>
          <w:p w:rsidR="002518B3" w:rsidRPr="00D44C88" w:rsidRDefault="00373228">
            <w:pPr>
              <w:ind w:left="29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2. Обеспечить поэтапное внедрение профессионального стандарта педагога в школе.</w:t>
            </w:r>
          </w:p>
          <w:p w:rsidR="002518B3" w:rsidRPr="00D44C88" w:rsidRDefault="00373228">
            <w:pPr>
              <w:ind w:left="29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3. Привлечение молодых специалистов.</w:t>
            </w:r>
          </w:p>
          <w:p w:rsidR="002518B3" w:rsidRPr="00D44C88" w:rsidRDefault="00373228">
            <w:pPr>
              <w:autoSpaceDE w:val="0"/>
              <w:ind w:firstLine="70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4. Совершенствование методов и технологий реализации образовательного процесса для успешной социализации детей, формирования различных компетенций.</w:t>
            </w:r>
          </w:p>
          <w:p w:rsidR="002518B3" w:rsidRPr="00D44C88" w:rsidRDefault="00373228">
            <w:pPr>
              <w:autoSpaceDE w:val="0"/>
              <w:ind w:firstLine="70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5. Создание условий для самоопределения, выявления и реализации индивидуальных возможностей каждого ребенка, поиск и поддержка одаренных и талантливых детей.</w:t>
            </w:r>
          </w:p>
          <w:p w:rsidR="002518B3" w:rsidRPr="00D44C88" w:rsidRDefault="00373228">
            <w:pPr>
              <w:autoSpaceDE w:val="0"/>
              <w:ind w:firstLine="70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6. Создание условий для всестороннего развития учащихся во внеурочной деятельности.</w:t>
            </w:r>
          </w:p>
          <w:p w:rsidR="002518B3" w:rsidRPr="00D44C88" w:rsidRDefault="00373228">
            <w:pPr>
              <w:autoSpaceDE w:val="0"/>
              <w:ind w:firstLine="70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7. Создание условий обучения и воспитания детей с ограниченными возможностями здоровья.</w:t>
            </w:r>
          </w:p>
          <w:p w:rsidR="002518B3" w:rsidRPr="00D44C88" w:rsidRDefault="00373228">
            <w:pPr>
              <w:autoSpaceDE w:val="0"/>
              <w:ind w:firstLine="70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 xml:space="preserve">8.Создание условий для развития </w:t>
            </w:r>
            <w:proofErr w:type="spellStart"/>
            <w:r w:rsidRPr="00D44C88">
              <w:rPr>
                <w:sz w:val="22"/>
                <w:szCs w:val="22"/>
              </w:rPr>
              <w:t>здоровьесберегающей</w:t>
            </w:r>
            <w:proofErr w:type="spellEnd"/>
            <w:r w:rsidRPr="00D44C88">
              <w:rPr>
                <w:sz w:val="22"/>
                <w:szCs w:val="22"/>
              </w:rPr>
              <w:t xml:space="preserve"> образовательной среды, обеспечивающей сохранение здоровья детей, и совершенствования работы системы психологического сопровождения образовательного процесса.</w:t>
            </w:r>
          </w:p>
          <w:p w:rsidR="002518B3" w:rsidRPr="00D44C88" w:rsidRDefault="00373228">
            <w:pPr>
              <w:autoSpaceDE w:val="0"/>
              <w:ind w:firstLine="70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9. 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      </w:r>
          </w:p>
          <w:p w:rsidR="002518B3" w:rsidRPr="00D44C88" w:rsidRDefault="00373228">
            <w:pPr>
              <w:ind w:firstLine="70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10.Формирование и совершенствование педагогических компетенций, развитие кадрового потенциала школы.</w:t>
            </w:r>
          </w:p>
          <w:p w:rsidR="002518B3" w:rsidRPr="00D44C88" w:rsidRDefault="00373228">
            <w:pPr>
              <w:autoSpaceDE w:val="0"/>
              <w:ind w:firstLine="70"/>
              <w:jc w:val="both"/>
              <w:rPr>
                <w:sz w:val="22"/>
                <w:szCs w:val="22"/>
              </w:rPr>
            </w:pPr>
            <w:r w:rsidRPr="00D44C88">
              <w:rPr>
                <w:sz w:val="22"/>
                <w:szCs w:val="22"/>
              </w:rPr>
              <w:t>11. Совершенствование материально-технической базы</w:t>
            </w:r>
          </w:p>
          <w:p w:rsidR="002518B3" w:rsidRDefault="00373228">
            <w:pPr>
              <w:autoSpaceDE w:val="0"/>
              <w:ind w:firstLine="70"/>
              <w:jc w:val="both"/>
            </w:pPr>
            <w:r w:rsidRPr="00D44C88">
              <w:rPr>
                <w:sz w:val="22"/>
                <w:szCs w:val="22"/>
              </w:rPr>
              <w:t>школы для обеспечения высокого качества непрерывного образовательного процесса, оптимизации взаимодействия всех его участников.</w:t>
            </w:r>
          </w:p>
        </w:tc>
      </w:tr>
      <w:tr w:rsidR="002518B3" w:rsidTr="496A4EB6"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77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556AC">
            <w:pPr>
              <w:pStyle w:val="Default0"/>
              <w:jc w:val="both"/>
            </w:pPr>
            <w:r>
              <w:rPr>
                <w:b/>
                <w:bCs/>
              </w:rPr>
              <w:t>Первый этап (2023 – 2024</w:t>
            </w:r>
            <w:r w:rsidR="00373228">
              <w:rPr>
                <w:b/>
                <w:bCs/>
              </w:rPr>
              <w:t xml:space="preserve"> учебный год) – аналитико-проектировочный: 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проблемно-ориентированный анализ результатов реализации предыдущей Программы развития; </w:t>
            </w:r>
          </w:p>
          <w:p w:rsidR="002518B3" w:rsidRDefault="00373228">
            <w:pPr>
              <w:pStyle w:val="Default0"/>
              <w:jc w:val="both"/>
            </w:pPr>
            <w:r>
              <w:t>- разработка направлений приведения образовательной системы школы в соответствие с зад</w:t>
            </w:r>
            <w:r w:rsidR="003556AC">
              <w:t>ачами программы развития на 2023-2028</w:t>
            </w:r>
            <w:r>
              <w:t xml:space="preserve"> гг. </w:t>
            </w:r>
          </w:p>
          <w:p w:rsidR="00D44C88" w:rsidRDefault="00D44C88">
            <w:pPr>
              <w:pStyle w:val="Default0"/>
              <w:jc w:val="both"/>
              <w:rPr>
                <w:b/>
                <w:bCs/>
              </w:rPr>
            </w:pPr>
          </w:p>
          <w:p w:rsidR="00D44C88" w:rsidRDefault="00D44C88">
            <w:pPr>
              <w:pStyle w:val="Default0"/>
              <w:jc w:val="both"/>
              <w:rPr>
                <w:b/>
                <w:bCs/>
              </w:rPr>
            </w:pPr>
          </w:p>
          <w:p w:rsidR="00D44C88" w:rsidRDefault="00D44C88">
            <w:pPr>
              <w:pStyle w:val="Default0"/>
              <w:jc w:val="both"/>
              <w:rPr>
                <w:b/>
                <w:bCs/>
              </w:rPr>
            </w:pPr>
          </w:p>
          <w:p w:rsidR="002518B3" w:rsidRDefault="002518B3">
            <w:pPr>
              <w:pStyle w:val="Default0"/>
              <w:jc w:val="both"/>
            </w:pPr>
          </w:p>
          <w:p w:rsidR="00F66813" w:rsidRDefault="00F66813">
            <w:pPr>
              <w:pStyle w:val="Default0"/>
              <w:jc w:val="both"/>
            </w:pPr>
            <w:r>
              <w:rPr>
                <w:b/>
                <w:bCs/>
              </w:rPr>
              <w:t>Второй этап (2024 - 2028 учебные годы) – реализующий:</w:t>
            </w:r>
          </w:p>
          <w:p w:rsidR="00F66813" w:rsidRDefault="00F66813">
            <w:pPr>
              <w:pStyle w:val="Default0"/>
              <w:jc w:val="both"/>
            </w:pPr>
          </w:p>
          <w:p w:rsidR="002518B3" w:rsidRDefault="00373228">
            <w:pPr>
              <w:pStyle w:val="Default0"/>
              <w:jc w:val="both"/>
            </w:pPr>
            <w:r>
              <w:t>- реализация мероприятий плана действий Программы;</w:t>
            </w:r>
          </w:p>
          <w:p w:rsidR="002518B3" w:rsidRDefault="00373228">
            <w:pPr>
              <w:pStyle w:val="Default0"/>
              <w:jc w:val="both"/>
            </w:pPr>
            <w:r>
              <w:lastRenderedPageBreak/>
              <w:t xml:space="preserve">- реализация образовательных и воспитательных проектов. 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нормативно-правовое сопровождение реализации Программы развития; 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осуществление системы мониторинга реализации Программы, текущий анализ промежуточных результатов. </w:t>
            </w:r>
          </w:p>
          <w:p w:rsidR="002518B3" w:rsidRDefault="003556AC">
            <w:pPr>
              <w:pStyle w:val="Default0"/>
              <w:jc w:val="both"/>
            </w:pPr>
            <w:r>
              <w:rPr>
                <w:b/>
                <w:bCs/>
              </w:rPr>
              <w:t>Третий этап (январь – июль 2028</w:t>
            </w:r>
            <w:r w:rsidR="00373228">
              <w:rPr>
                <w:b/>
                <w:bCs/>
              </w:rPr>
              <w:t xml:space="preserve">) – аналитико-обобщающий: 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итоговая диагностика реализации основных программных мероприятий; 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анализ итоговых результатов мониторинга реализации Программы; 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обобщение позитивного опыта осуществления программных мероприятий; </w:t>
            </w:r>
          </w:p>
          <w:p w:rsidR="002518B3" w:rsidRDefault="00373228">
            <w:pPr>
              <w:spacing w:line="276" w:lineRule="auto"/>
              <w:jc w:val="both"/>
              <w:rPr>
                <w:highlight w:val="lightGray"/>
              </w:rPr>
            </w:pPr>
            <w:r>
              <w:t>- определение целей, задач и направлений стратегии дальнейшего развития школы.</w:t>
            </w:r>
          </w:p>
        </w:tc>
      </w:tr>
      <w:tr w:rsidR="002518B3" w:rsidTr="496A4EB6"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pStyle w:val="FR2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7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pStyle w:val="Default0"/>
              <w:jc w:val="both"/>
            </w:pPr>
            <w:r>
              <w:t>- инфраструктура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организацию образовательного процесса;</w:t>
            </w:r>
          </w:p>
          <w:p w:rsidR="002518B3" w:rsidRDefault="496A4EB6">
            <w:pPr>
              <w:pStyle w:val="Default0"/>
              <w:jc w:val="both"/>
            </w:pPr>
            <w:r>
              <w:t xml:space="preserve"> - доступность 100 % учебных кабинетов к локальной сети школы и к Интернет-ресурсам; 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 технологиям; </w:t>
            </w:r>
          </w:p>
          <w:p w:rsidR="002518B3" w:rsidRDefault="496A4EB6">
            <w:pPr>
              <w:pStyle w:val="Default0"/>
              <w:jc w:val="both"/>
            </w:pPr>
            <w:r>
              <w:t xml:space="preserve">- не менее 35 % педагогов работают по инновационным образовательным технологиям; 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- 100% обеспеченность специалистами и педагогами для организации службы сопровождения детей с ОВЗ; </w:t>
            </w:r>
          </w:p>
          <w:p w:rsidR="002518B3" w:rsidRDefault="00373228">
            <w:pPr>
              <w:pStyle w:val="Default0"/>
              <w:jc w:val="both"/>
            </w:pPr>
            <w:r>
              <w:t>-переход на федеральные государственные образовательные стандарты  второго поколения на всех ступенях обучения, ФГОС с ОВЗ;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-100% выпускников успешно осваивают общеобразовательные программы и сдают ГИА - 9, 11; </w:t>
            </w:r>
          </w:p>
          <w:p w:rsidR="002518B3" w:rsidRDefault="003732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- 100% учащихся </w:t>
            </w:r>
            <w:proofErr w:type="gramStart"/>
            <w:r>
              <w:rPr>
                <w:color w:val="000000"/>
              </w:rPr>
              <w:t>охвачены</w:t>
            </w:r>
            <w:proofErr w:type="gramEnd"/>
            <w:r>
              <w:rPr>
                <w:color w:val="000000"/>
              </w:rPr>
              <w:t xml:space="preserve"> доступной удовлетворяющей потребностям внеурочной деятельностью;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- 100% учащихся </w:t>
            </w:r>
            <w:proofErr w:type="gramStart"/>
            <w:r>
              <w:t>обеспечены</w:t>
            </w:r>
            <w:proofErr w:type="gramEnd"/>
            <w:r>
              <w:t xml:space="preserve"> необходимыми  условиями для занятий физической культурой и спортом;</w:t>
            </w:r>
          </w:p>
          <w:p w:rsidR="002518B3" w:rsidRDefault="003732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-успешная реализация инклюзивного образования в школе;</w:t>
            </w:r>
          </w:p>
          <w:p w:rsidR="002518B3" w:rsidRDefault="00373228">
            <w:pPr>
              <w:pStyle w:val="Default0"/>
              <w:jc w:val="both"/>
            </w:pPr>
            <w:r>
              <w:t xml:space="preserve">- 80 % учащихся школы включены в исследовательскую и проектную деятельность; </w:t>
            </w:r>
          </w:p>
          <w:p w:rsidR="002518B3" w:rsidRDefault="00373228">
            <w:pPr>
              <w:pStyle w:val="Default0"/>
              <w:jc w:val="both"/>
            </w:pPr>
            <w:r>
              <w:t>- в школе реализуется подпрограмма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2518B3" w:rsidRDefault="003732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- 100% заполнение электронных журналов учителями-предметниками;</w:t>
            </w:r>
          </w:p>
          <w:p w:rsidR="002518B3" w:rsidRDefault="00373228">
            <w:pPr>
              <w:pStyle w:val="Default0"/>
              <w:jc w:val="both"/>
            </w:pPr>
            <w:proofErr w:type="gramStart"/>
            <w:r>
              <w:t>- не менее 50 % родителей (законных представителей) включены в различные формы активного взаимодействия со школой.</w:t>
            </w:r>
            <w:proofErr w:type="gramEnd"/>
          </w:p>
        </w:tc>
      </w:tr>
      <w:tr w:rsidR="002518B3" w:rsidTr="496A4EB6"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pStyle w:val="FR2"/>
              <w:spacing w:before="0" w:line="276" w:lineRule="auto"/>
              <w:ind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финансирования реализации программы</w:t>
            </w:r>
          </w:p>
        </w:tc>
        <w:tc>
          <w:tcPr>
            <w:tcW w:w="77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</w:pPr>
            <w:r>
              <w:t xml:space="preserve">Бюджетное и внебюджетное финансирование, спонсорская помощь. </w:t>
            </w:r>
          </w:p>
        </w:tc>
      </w:tr>
      <w:tr w:rsidR="002518B3" w:rsidTr="496A4EB6"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r>
              <w:rPr>
                <w:bCs/>
              </w:rPr>
              <w:t>Система организации контроля  исполнения</w:t>
            </w:r>
          </w:p>
          <w:p w:rsidR="002518B3" w:rsidRDefault="00373228">
            <w:pPr>
              <w:pStyle w:val="FR2"/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Программы развития</w:t>
            </w:r>
          </w:p>
        </w:tc>
        <w:tc>
          <w:tcPr>
            <w:tcW w:w="77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  <w:rPr>
                <w:highlight w:val="lightGray"/>
              </w:rPr>
            </w:pPr>
            <w:r>
              <w:rPr>
                <w:szCs w:val="28"/>
              </w:rPr>
              <w:t>Контроль исполнения Программы развития осуществляется педагогичес</w:t>
            </w:r>
            <w:r w:rsidR="00F66813">
              <w:rPr>
                <w:szCs w:val="28"/>
              </w:rPr>
              <w:t xml:space="preserve">ким советом </w:t>
            </w:r>
            <w:r>
              <w:rPr>
                <w:szCs w:val="28"/>
              </w:rPr>
              <w:t xml:space="preserve"> и  администрацией школы.</w:t>
            </w:r>
          </w:p>
        </w:tc>
      </w:tr>
    </w:tbl>
    <w:p w:rsidR="002518B3" w:rsidRDefault="002518B3">
      <w:pPr>
        <w:spacing w:line="276" w:lineRule="auto"/>
        <w:ind w:hanging="360"/>
      </w:pPr>
    </w:p>
    <w:p w:rsidR="5AAD9E98" w:rsidRDefault="5AAD9E98" w:rsidP="5AAD9E98">
      <w:pPr>
        <w:spacing w:line="276" w:lineRule="auto"/>
        <w:jc w:val="center"/>
        <w:rPr>
          <w:b/>
          <w:bCs/>
          <w:sz w:val="28"/>
          <w:szCs w:val="28"/>
        </w:rPr>
      </w:pPr>
    </w:p>
    <w:p w:rsidR="5AAD9E98" w:rsidRDefault="5AAD9E98" w:rsidP="5AAD9E98">
      <w:pPr>
        <w:spacing w:line="276" w:lineRule="auto"/>
        <w:jc w:val="center"/>
        <w:rPr>
          <w:b/>
          <w:bCs/>
          <w:sz w:val="28"/>
          <w:szCs w:val="28"/>
        </w:rPr>
      </w:pPr>
    </w:p>
    <w:p w:rsidR="5AAD9E98" w:rsidRDefault="5AAD9E98" w:rsidP="5AAD9E98">
      <w:pPr>
        <w:spacing w:line="276" w:lineRule="auto"/>
        <w:jc w:val="center"/>
        <w:rPr>
          <w:b/>
          <w:bCs/>
          <w:sz w:val="28"/>
          <w:szCs w:val="28"/>
        </w:rPr>
      </w:pP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2518B3" w:rsidRDefault="0037322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КОНЦЕПТУАЛЬНЫЕ ОСНОВАНИЯ  ПРОГРАММЫ РАЗВИТИЯ ШКОЛЫ</w:t>
      </w:r>
    </w:p>
    <w:p w:rsidR="002518B3" w:rsidRDefault="002518B3">
      <w:pPr>
        <w:spacing w:line="276" w:lineRule="auto"/>
        <w:jc w:val="center"/>
        <w:rPr>
          <w:b/>
          <w:sz w:val="28"/>
          <w:szCs w:val="28"/>
        </w:rPr>
      </w:pPr>
    </w:p>
    <w:p w:rsidR="002518B3" w:rsidRDefault="00373228">
      <w:pPr>
        <w:pStyle w:val="rvps140"/>
        <w:spacing w:before="0" w:after="0" w:line="276" w:lineRule="auto"/>
        <w:ind w:firstLine="709"/>
        <w:jc w:val="center"/>
        <w:rPr>
          <w:b/>
          <w:u w:val="single"/>
        </w:rPr>
      </w:pPr>
      <w:r>
        <w:rPr>
          <w:b/>
          <w:u w:val="single"/>
        </w:rPr>
        <w:t>1.1. Концептуальные основы программы</w:t>
      </w:r>
    </w:p>
    <w:p w:rsidR="002518B3" w:rsidRDefault="002518B3">
      <w:pPr>
        <w:pStyle w:val="rvps140"/>
        <w:spacing w:before="0" w:after="0" w:line="276" w:lineRule="auto"/>
        <w:ind w:firstLine="709"/>
        <w:jc w:val="center"/>
        <w:rPr>
          <w:b/>
          <w:u w:val="single"/>
        </w:rPr>
      </w:pPr>
    </w:p>
    <w:p w:rsidR="002518B3" w:rsidRDefault="00373228">
      <w:pPr>
        <w:spacing w:line="276" w:lineRule="auto"/>
        <w:ind w:firstLine="567"/>
        <w:jc w:val="both"/>
      </w:pPr>
      <w:r>
        <w:t>Програм</w:t>
      </w:r>
      <w:r w:rsidR="003556AC">
        <w:t>ма развития школы на период 2023-2028</w:t>
      </w:r>
      <w:r>
        <w:t xml:space="preserve"> </w:t>
      </w:r>
      <w:proofErr w:type="spellStart"/>
      <w:r>
        <w:t>г.г</w:t>
      </w:r>
      <w:proofErr w:type="spellEnd"/>
      <w:r>
        <w:t xml:space="preserve">. является организационной основой реализации государственной политики в сфере образования. Программа развития обеспечивает научно-методическую разработку и апробацию системных изменений в деятельности учреждения, реализует новые подходы к формированию современной модели образования, отвечающей задачам  социально-экономического развития Российской Федерации. </w:t>
      </w:r>
    </w:p>
    <w:p w:rsidR="002518B3" w:rsidRDefault="00373228">
      <w:pPr>
        <w:ind w:firstLine="720"/>
        <w:jc w:val="both"/>
      </w:pPr>
      <w:r>
        <w:rPr>
          <w:color w:val="000000"/>
        </w:rPr>
        <w:t xml:space="preserve">Для достижения указанной цели должны быть следующие стратегические </w:t>
      </w:r>
      <w:r>
        <w:rPr>
          <w:b/>
          <w:color w:val="000000"/>
        </w:rPr>
        <w:t>задачи</w:t>
      </w:r>
      <w:r>
        <w:rPr>
          <w:color w:val="000000"/>
        </w:rPr>
        <w:t>:</w:t>
      </w:r>
    </w:p>
    <w:p w:rsidR="002518B3" w:rsidRDefault="00373228">
      <w:pPr>
        <w:autoSpaceDE w:val="0"/>
        <w:ind w:left="29"/>
        <w:jc w:val="both"/>
      </w:pPr>
      <w:r>
        <w:t>1.Эффективное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</w:t>
      </w:r>
    </w:p>
    <w:p w:rsidR="002518B3" w:rsidRDefault="00373228">
      <w:pPr>
        <w:ind w:left="29"/>
        <w:jc w:val="both"/>
      </w:pPr>
      <w:r>
        <w:t>2. Обеспечить поэтапное внедрение профессионального стандарта педагога в школе.</w:t>
      </w:r>
    </w:p>
    <w:p w:rsidR="002518B3" w:rsidRDefault="00373228">
      <w:pPr>
        <w:ind w:left="29"/>
        <w:jc w:val="both"/>
      </w:pPr>
      <w:r>
        <w:t>3. Привлечение молодых специалистов.</w:t>
      </w:r>
    </w:p>
    <w:p w:rsidR="002518B3" w:rsidRDefault="00373228">
      <w:pPr>
        <w:autoSpaceDE w:val="0"/>
        <w:ind w:firstLine="70"/>
        <w:jc w:val="both"/>
      </w:pPr>
      <w:r>
        <w:t>4. Совершенствование методов и технологий реализации образовательного процесса для успешной социализации детей, формирования различных компетенций.</w:t>
      </w:r>
    </w:p>
    <w:p w:rsidR="002518B3" w:rsidRDefault="00373228">
      <w:pPr>
        <w:autoSpaceDE w:val="0"/>
        <w:ind w:firstLine="70"/>
        <w:jc w:val="both"/>
      </w:pPr>
      <w:r>
        <w:t>5. Создание условий для самоопределения, выявления и реализации индивидуальных возможностей каждого</w:t>
      </w:r>
    </w:p>
    <w:p w:rsidR="002518B3" w:rsidRDefault="00373228">
      <w:pPr>
        <w:autoSpaceDE w:val="0"/>
        <w:ind w:firstLine="70"/>
        <w:jc w:val="both"/>
      </w:pPr>
      <w:r>
        <w:t>ребенка, поиск и поддержка одаренных и талантливых детей.</w:t>
      </w:r>
    </w:p>
    <w:p w:rsidR="002518B3" w:rsidRDefault="00373228">
      <w:pPr>
        <w:autoSpaceDE w:val="0"/>
        <w:ind w:firstLine="70"/>
        <w:jc w:val="both"/>
      </w:pPr>
      <w:r>
        <w:t>6. Создание условий для всестороннего развития учащихся во внеурочной деятельности.</w:t>
      </w:r>
    </w:p>
    <w:p w:rsidR="002518B3" w:rsidRDefault="00373228">
      <w:pPr>
        <w:autoSpaceDE w:val="0"/>
        <w:ind w:firstLine="70"/>
        <w:jc w:val="both"/>
      </w:pPr>
      <w:r>
        <w:t>7. Создание условий обучения и воспитания детей с ограниченными возможностями здоровья.</w:t>
      </w:r>
    </w:p>
    <w:p w:rsidR="002518B3" w:rsidRDefault="00373228">
      <w:pPr>
        <w:autoSpaceDE w:val="0"/>
        <w:ind w:firstLine="70"/>
        <w:jc w:val="both"/>
      </w:pPr>
      <w:r>
        <w:t xml:space="preserve">8.Создание условий для развития </w:t>
      </w:r>
      <w:proofErr w:type="spellStart"/>
      <w:r>
        <w:t>здоровьесберегающей</w:t>
      </w:r>
      <w:proofErr w:type="spellEnd"/>
      <w:r>
        <w:t xml:space="preserve"> образовательной среды, обеспечивающей сохранение здоровья детей, и совершенствования работы системы психологического сопровождения образовательного процесса.</w:t>
      </w:r>
    </w:p>
    <w:p w:rsidR="002518B3" w:rsidRDefault="00373228">
      <w:pPr>
        <w:autoSpaceDE w:val="0"/>
        <w:ind w:firstLine="70"/>
        <w:jc w:val="both"/>
      </w:pPr>
      <w:r>
        <w:t>9. 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</w:r>
    </w:p>
    <w:p w:rsidR="002518B3" w:rsidRDefault="00373228">
      <w:pPr>
        <w:ind w:firstLine="70"/>
        <w:jc w:val="both"/>
      </w:pPr>
      <w:r>
        <w:t>10.Формирование и совершенствование педагогических компетенций, развитие кадрового потенциала школы.</w:t>
      </w:r>
    </w:p>
    <w:p w:rsidR="002518B3" w:rsidRDefault="00373228">
      <w:pPr>
        <w:autoSpaceDE w:val="0"/>
        <w:ind w:firstLine="70"/>
        <w:jc w:val="both"/>
      </w:pPr>
      <w:r>
        <w:t xml:space="preserve">11. 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участников.  </w:t>
      </w:r>
    </w:p>
    <w:p w:rsidR="002518B3" w:rsidRDefault="002518B3">
      <w:pPr>
        <w:autoSpaceDE w:val="0"/>
        <w:ind w:firstLine="70"/>
        <w:jc w:val="both"/>
        <w:rPr>
          <w:b/>
        </w:rPr>
      </w:pPr>
    </w:p>
    <w:p w:rsidR="002518B3" w:rsidRDefault="003556AC">
      <w:pPr>
        <w:jc w:val="center"/>
        <w:rPr>
          <w:b/>
          <w:bCs/>
        </w:rPr>
      </w:pPr>
      <w:r>
        <w:rPr>
          <w:b/>
          <w:bCs/>
        </w:rPr>
        <w:t>МОДЕЛЬ ШКОЛЫ – 2028</w:t>
      </w:r>
    </w:p>
    <w:p w:rsidR="002518B3" w:rsidRDefault="00373228">
      <w:pPr>
        <w:pStyle w:val="Default0"/>
        <w:ind w:firstLine="567"/>
        <w:jc w:val="both"/>
      </w:pPr>
      <w:r>
        <w:t xml:space="preserve">Настоящая программа развития предполагает, что в результате ее реализации, образовательная система школы будет обладать следующими чертами: </w:t>
      </w:r>
    </w:p>
    <w:p w:rsidR="002518B3" w:rsidRDefault="00373228">
      <w:pPr>
        <w:pStyle w:val="Default0"/>
        <w:ind w:firstLine="567"/>
        <w:jc w:val="both"/>
      </w:pPr>
      <w:r>
        <w:t xml:space="preserve">1) 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 </w:t>
      </w:r>
    </w:p>
    <w:p w:rsidR="002518B3" w:rsidRDefault="00373228">
      <w:pPr>
        <w:pStyle w:val="Default0"/>
        <w:ind w:firstLine="567"/>
        <w:jc w:val="both"/>
      </w:pPr>
      <w:r>
        <w:t xml:space="preserve">2) выпускники школы конкурентоспособны в системе высшего и среднего профессионального образования; </w:t>
      </w:r>
    </w:p>
    <w:p w:rsidR="002518B3" w:rsidRDefault="00373228">
      <w:pPr>
        <w:pStyle w:val="Default0"/>
        <w:ind w:firstLine="567"/>
        <w:jc w:val="both"/>
      </w:pPr>
      <w:r>
        <w:t xml:space="preserve">3) в школе </w:t>
      </w:r>
      <w:proofErr w:type="gramStart"/>
      <w:r>
        <w:t>существует</w:t>
      </w:r>
      <w:proofErr w:type="gramEnd"/>
      <w:r>
        <w:t xml:space="preserve">/действует воспитательная система культурно-нравственной ориентации, адекватная потребностям времени; </w:t>
      </w:r>
    </w:p>
    <w:p w:rsidR="002518B3" w:rsidRDefault="00373228">
      <w:pPr>
        <w:pStyle w:val="Default0"/>
        <w:ind w:firstLine="567"/>
        <w:jc w:val="both"/>
      </w:pPr>
      <w:r>
        <w:t xml:space="preserve">4) деятельность школы не наносит ущерба здоровью учащихся, в ней они чувствуют себя безопасно и защищены от негативных влияний внешней среды; </w:t>
      </w:r>
    </w:p>
    <w:p w:rsidR="002518B3" w:rsidRDefault="00373228">
      <w:pPr>
        <w:pStyle w:val="Default0"/>
        <w:ind w:firstLine="567"/>
        <w:jc w:val="both"/>
      </w:pPr>
      <w:r>
        <w:t xml:space="preserve">5) в школе работает высокопрофессиональный творческий педагогический коллектив; </w:t>
      </w:r>
    </w:p>
    <w:p w:rsidR="002518B3" w:rsidRDefault="00373228">
      <w:pPr>
        <w:pStyle w:val="Default0"/>
        <w:ind w:firstLine="567"/>
        <w:jc w:val="both"/>
      </w:pPr>
      <w:r>
        <w:t xml:space="preserve">6) педагоги школы применяют в своей практике современные технологии обучения; </w:t>
      </w:r>
    </w:p>
    <w:p w:rsidR="002518B3" w:rsidRDefault="00373228">
      <w:pPr>
        <w:pStyle w:val="Default0"/>
        <w:ind w:firstLine="567"/>
        <w:jc w:val="both"/>
      </w:pPr>
      <w:r>
        <w:lastRenderedPageBreak/>
        <w:t xml:space="preserve">7) 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 </w:t>
      </w:r>
    </w:p>
    <w:p w:rsidR="002518B3" w:rsidRDefault="00373228">
      <w:pPr>
        <w:pStyle w:val="Default0"/>
        <w:ind w:firstLine="567"/>
        <w:jc w:val="both"/>
      </w:pPr>
      <w:r>
        <w:t xml:space="preserve">8) школа имеет современную материально-техническую базу и пространственно-предметную среду, обладает необходимым количеством ресурсов для реализации ее планов; </w:t>
      </w:r>
    </w:p>
    <w:p w:rsidR="002518B3" w:rsidRDefault="00373228">
      <w:pPr>
        <w:pStyle w:val="Default0"/>
        <w:ind w:firstLine="567"/>
        <w:jc w:val="both"/>
      </w:pPr>
      <w:r>
        <w:t>9) школа имеет широкие партнерские связи с системой дополнительного образования;</w:t>
      </w:r>
    </w:p>
    <w:p w:rsidR="002518B3" w:rsidRDefault="00373228">
      <w:pPr>
        <w:pStyle w:val="Default0"/>
        <w:ind w:firstLine="567"/>
        <w:jc w:val="both"/>
      </w:pPr>
      <w:r>
        <w:t xml:space="preserve">10) школа востребована потребителями и они удовлетворены ее услугами, что обеспечивает ее лидерство на рынке образовательных услуг. </w:t>
      </w:r>
    </w:p>
    <w:p w:rsidR="002518B3" w:rsidRDefault="002518B3">
      <w:pPr>
        <w:ind w:firstLine="900"/>
        <w:jc w:val="both"/>
        <w:rPr>
          <w:b/>
          <w:bCs/>
        </w:rPr>
      </w:pPr>
    </w:p>
    <w:p w:rsidR="002518B3" w:rsidRDefault="003556A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МОДЕЛЬ ПЕДАГОГА ШКОЛЫ – 2028</w:t>
      </w:r>
    </w:p>
    <w:p w:rsidR="002518B3" w:rsidRDefault="002518B3">
      <w:pPr>
        <w:jc w:val="both"/>
        <w:rPr>
          <w:b/>
          <w:bCs/>
          <w:color w:val="000000"/>
        </w:rPr>
      </w:pPr>
    </w:p>
    <w:p w:rsidR="002518B3" w:rsidRDefault="00373228">
      <w:pPr>
        <w:pStyle w:val="Default0"/>
        <w:ind w:firstLine="567"/>
        <w:jc w:val="both"/>
      </w:pPr>
      <w:r>
        <w:t xml:space="preserve">Учитывая все вышеизложенное, наиболее целесообразным представляется следующая модель компетентного педагога: </w:t>
      </w:r>
    </w:p>
    <w:p w:rsidR="002518B3" w:rsidRDefault="00373228">
      <w:pPr>
        <w:pStyle w:val="Default0"/>
        <w:ind w:firstLine="567"/>
        <w:jc w:val="both"/>
      </w:pPr>
      <w:r>
        <w:t xml:space="preserve">1) 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 </w:t>
      </w:r>
    </w:p>
    <w:p w:rsidR="002518B3" w:rsidRDefault="00373228">
      <w:pPr>
        <w:pStyle w:val="Default0"/>
        <w:ind w:firstLine="567"/>
        <w:jc w:val="both"/>
      </w:pPr>
      <w:r>
        <w:t xml:space="preserve">2) 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 </w:t>
      </w:r>
    </w:p>
    <w:p w:rsidR="002518B3" w:rsidRDefault="00373228">
      <w:pPr>
        <w:pStyle w:val="Default0"/>
        <w:ind w:firstLine="567"/>
        <w:jc w:val="both"/>
      </w:pPr>
      <w:r>
        <w:t xml:space="preserve">3) 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 </w:t>
      </w:r>
    </w:p>
    <w:p w:rsidR="002518B3" w:rsidRDefault="00373228">
      <w:pPr>
        <w:pStyle w:val="Default0"/>
        <w:ind w:firstLine="567"/>
        <w:jc w:val="both"/>
      </w:pPr>
      <w:r>
        <w:t xml:space="preserve">4) наличие рефлексивной культуры, </w:t>
      </w:r>
      <w:proofErr w:type="spellStart"/>
      <w:r>
        <w:t>сформированность</w:t>
      </w:r>
      <w:proofErr w:type="spellEnd"/>
      <w:r>
        <w:t xml:space="preserve"> потребности в </w:t>
      </w:r>
      <w:proofErr w:type="spellStart"/>
      <w:r>
        <w:t>саморефлексии</w:t>
      </w:r>
      <w:proofErr w:type="spellEnd"/>
      <w:r>
        <w:t xml:space="preserve"> и в совместной рефлексии с другими субъектами педагогического процесса; </w:t>
      </w:r>
    </w:p>
    <w:p w:rsidR="002518B3" w:rsidRDefault="00373228">
      <w:pPr>
        <w:pStyle w:val="Default0"/>
        <w:ind w:firstLine="567"/>
        <w:jc w:val="both"/>
      </w:pPr>
      <w:r>
        <w:t xml:space="preserve">5) 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 </w:t>
      </w:r>
    </w:p>
    <w:p w:rsidR="002518B3" w:rsidRDefault="00373228">
      <w:pPr>
        <w:pStyle w:val="Default0"/>
        <w:ind w:firstLine="567"/>
        <w:jc w:val="both"/>
      </w:pPr>
      <w:r>
        <w:t xml:space="preserve">6) готовность к совместному со всеми иными субъектами педагогического процесса освоению социального опыта; </w:t>
      </w:r>
    </w:p>
    <w:p w:rsidR="002518B3" w:rsidRDefault="00373228">
      <w:pPr>
        <w:pStyle w:val="Default0"/>
        <w:ind w:firstLine="567"/>
        <w:jc w:val="both"/>
      </w:pPr>
      <w:r>
        <w:t xml:space="preserve">7) 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 </w:t>
      </w:r>
    </w:p>
    <w:p w:rsidR="002518B3" w:rsidRDefault="00373228">
      <w:pPr>
        <w:pStyle w:val="Default0"/>
        <w:ind w:firstLine="567"/>
        <w:jc w:val="both"/>
      </w:pPr>
      <w:r>
        <w:t xml:space="preserve">8) принятие понятия профессиональной конкуренции как одной из движущих идей развития личности педагога; </w:t>
      </w:r>
    </w:p>
    <w:p w:rsidR="002518B3" w:rsidRDefault="00373228">
      <w:pPr>
        <w:pStyle w:val="Default0"/>
        <w:ind w:firstLine="567"/>
        <w:jc w:val="both"/>
      </w:pPr>
      <w:r>
        <w:t xml:space="preserve">9) 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 </w:t>
      </w:r>
    </w:p>
    <w:p w:rsidR="002518B3" w:rsidRDefault="00373228">
      <w:pPr>
        <w:pStyle w:val="Default0"/>
        <w:ind w:firstLine="567"/>
        <w:jc w:val="both"/>
      </w:pPr>
      <w:r>
        <w:t xml:space="preserve">10) </w:t>
      </w:r>
      <w:proofErr w:type="spellStart"/>
      <w:r>
        <w:t>сформированность</w:t>
      </w:r>
      <w:proofErr w:type="spellEnd"/>
      <w: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 </w:t>
      </w:r>
    </w:p>
    <w:p w:rsidR="002518B3" w:rsidRDefault="00373228">
      <w:pPr>
        <w:pStyle w:val="Default0"/>
        <w:ind w:firstLine="567"/>
        <w:jc w:val="both"/>
      </w:pPr>
      <w:r>
        <w:t xml:space="preserve">11) осознание метода педагогической деятельности как одной из высших профессиональных ценностей педагога. </w:t>
      </w:r>
    </w:p>
    <w:p w:rsidR="002518B3" w:rsidRDefault="002518B3">
      <w:pPr>
        <w:ind w:firstLine="900"/>
        <w:jc w:val="both"/>
        <w:rPr>
          <w:b/>
          <w:bCs/>
          <w:color w:val="000000"/>
        </w:rPr>
      </w:pPr>
    </w:p>
    <w:p w:rsidR="002518B3" w:rsidRDefault="003556AC">
      <w:pPr>
        <w:jc w:val="center"/>
      </w:pPr>
      <w:r>
        <w:rPr>
          <w:b/>
          <w:bCs/>
        </w:rPr>
        <w:t>МОДЕЛЬ ВЫПУСКНИКА - 2028</w:t>
      </w:r>
      <w:r w:rsidR="00373228">
        <w:rPr>
          <w:b/>
          <w:bCs/>
        </w:rPr>
        <w:t>года.</w:t>
      </w:r>
    </w:p>
    <w:p w:rsidR="002518B3" w:rsidRDefault="002518B3">
      <w:pPr>
        <w:ind w:firstLine="900"/>
        <w:jc w:val="both"/>
        <w:rPr>
          <w:b/>
          <w:bCs/>
          <w:color w:val="FF0000"/>
        </w:rPr>
      </w:pPr>
    </w:p>
    <w:p w:rsidR="002518B3" w:rsidRDefault="00373228">
      <w:pPr>
        <w:pStyle w:val="Default0"/>
        <w:ind w:firstLine="567"/>
        <w:jc w:val="both"/>
      </w:pPr>
      <w:proofErr w:type="gramStart"/>
      <w:r>
        <w:t xml:space="preserve">Перспективная модель выпускника школы строится на основе Национального образовательного идеала - </w:t>
      </w:r>
      <w:r>
        <w:rPr>
          <w:iCs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</w:t>
      </w:r>
      <w:r>
        <w:t>и ориентирована на его готовность к самореализации в современном мире.</w:t>
      </w:r>
      <w:proofErr w:type="gramEnd"/>
      <w:r>
        <w:t xml:space="preserve"> В понятии готовность отражается единство потребностей и способностей выпускника. </w:t>
      </w:r>
    </w:p>
    <w:p w:rsidR="002518B3" w:rsidRDefault="00373228">
      <w:pPr>
        <w:pStyle w:val="Default0"/>
        <w:ind w:firstLine="567"/>
        <w:jc w:val="both"/>
      </w:pPr>
      <w: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2518B3" w:rsidRDefault="00373228">
      <w:pPr>
        <w:pStyle w:val="Default0"/>
        <w:ind w:firstLine="567"/>
        <w:jc w:val="both"/>
      </w:pPr>
      <w:r>
        <w:t xml:space="preserve">Выпускник должен обладать следующими чертами: </w:t>
      </w:r>
    </w:p>
    <w:p w:rsidR="002518B3" w:rsidRDefault="00373228">
      <w:pPr>
        <w:pStyle w:val="Default0"/>
        <w:ind w:firstLine="567"/>
        <w:jc w:val="both"/>
      </w:pPr>
      <w:r>
        <w:t>1) стремление к позитивной самореализации себя в современном мире;</w:t>
      </w:r>
    </w:p>
    <w:p w:rsidR="002518B3" w:rsidRDefault="00373228">
      <w:pPr>
        <w:pStyle w:val="Default0"/>
        <w:numPr>
          <w:ilvl w:val="0"/>
          <w:numId w:val="8"/>
        </w:numPr>
        <w:jc w:val="both"/>
      </w:pPr>
      <w:r>
        <w:lastRenderedPageBreak/>
        <w:t xml:space="preserve">прочные знания по основным школьным предметам обучения; </w:t>
      </w:r>
    </w:p>
    <w:p w:rsidR="002518B3" w:rsidRDefault="00373228">
      <w:pPr>
        <w:pStyle w:val="Default0"/>
        <w:numPr>
          <w:ilvl w:val="0"/>
          <w:numId w:val="8"/>
        </w:numPr>
        <w:ind w:left="0" w:firstLine="567"/>
        <w:jc w:val="both"/>
      </w:pPr>
      <w:r>
        <w:t>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обществе;</w:t>
      </w:r>
    </w:p>
    <w:p w:rsidR="002518B3" w:rsidRDefault="00373228">
      <w:pPr>
        <w:numPr>
          <w:ilvl w:val="0"/>
          <w:numId w:val="8"/>
        </w:numPr>
        <w:ind w:left="0" w:firstLine="567"/>
        <w:jc w:val="both"/>
      </w:pPr>
      <w:r>
        <w:t>владение основами мировой культуры;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2518B3" w:rsidRDefault="00373228">
      <w:pPr>
        <w:numPr>
          <w:ilvl w:val="0"/>
          <w:numId w:val="8"/>
        </w:numPr>
        <w:ind w:left="0" w:firstLine="567"/>
        <w:jc w:val="both"/>
      </w:pPr>
      <w:r>
        <w:t xml:space="preserve">готовность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 </w:t>
      </w:r>
    </w:p>
    <w:p w:rsidR="002518B3" w:rsidRDefault="00373228">
      <w:pPr>
        <w:pStyle w:val="Default0"/>
        <w:numPr>
          <w:ilvl w:val="0"/>
          <w:numId w:val="8"/>
        </w:numPr>
        <w:ind w:left="0" w:firstLine="567"/>
        <w:jc w:val="both"/>
      </w:pPr>
      <w:proofErr w:type="spellStart"/>
      <w:r>
        <w:rPr>
          <w:bCs/>
        </w:rPr>
        <w:t>вести</w:t>
      </w:r>
      <w:r>
        <w:t>здоровый</w:t>
      </w:r>
      <w:proofErr w:type="spellEnd"/>
      <w:r>
        <w:t xml:space="preserve"> образ жизни гражданин России может принести своей стране практическую пользу; </w:t>
      </w:r>
    </w:p>
    <w:p w:rsidR="002518B3" w:rsidRDefault="00373228">
      <w:pPr>
        <w:pStyle w:val="Default0"/>
        <w:ind w:firstLine="567"/>
        <w:jc w:val="both"/>
      </w:pPr>
      <w:r>
        <w:rPr>
          <w:bCs/>
        </w:rPr>
        <w:t xml:space="preserve">7) умение жить в условиях рынка и информационных </w:t>
      </w:r>
      <w:proofErr w:type="spellStart"/>
      <w:r>
        <w:rPr>
          <w:bCs/>
        </w:rPr>
        <w:t>технологий</w:t>
      </w:r>
      <w:proofErr w:type="gramStart"/>
      <w:r>
        <w:rPr>
          <w:bCs/>
        </w:rPr>
        <w:t>,</w:t>
      </w:r>
      <w:r>
        <w:t>з</w:t>
      </w:r>
      <w:proofErr w:type="gramEnd"/>
      <w:r>
        <w:t>нания</w:t>
      </w:r>
      <w:proofErr w:type="spellEnd"/>
      <w:r>
        <w:t xml:space="preserve">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 </w:t>
      </w:r>
    </w:p>
    <w:p w:rsidR="002518B3" w:rsidRDefault="00373228">
      <w:pPr>
        <w:pStyle w:val="Default0"/>
        <w:ind w:firstLine="567"/>
        <w:jc w:val="both"/>
        <w:rPr>
          <w:bCs/>
        </w:rPr>
      </w:pPr>
      <w:r>
        <w:rPr>
          <w:bCs/>
        </w:rPr>
        <w:t>8) уважительное относиться к национальным культурам народов Российской Федерации, владение родным языком и культурой;</w:t>
      </w:r>
    </w:p>
    <w:p w:rsidR="002518B3" w:rsidRDefault="00373228">
      <w:pPr>
        <w:pStyle w:val="Default0"/>
        <w:ind w:firstLine="567"/>
        <w:jc w:val="both"/>
      </w:pPr>
      <w:r>
        <w:rPr>
          <w:bCs/>
        </w:rPr>
        <w:t>9) наличие коммуникативной культуры</w:t>
      </w:r>
      <w:r>
        <w:t xml:space="preserve">, владение навыками делового общения, </w:t>
      </w:r>
      <w:proofErr w:type="spellStart"/>
      <w:r>
        <w:t>простраивание</w:t>
      </w:r>
      <w:proofErr w:type="spellEnd"/>
      <w:r>
        <w:t xml:space="preserve"> межличностных отношений, способствующих самореализации, достижению успеха в общественной и личной жизни; </w:t>
      </w:r>
    </w:p>
    <w:p w:rsidR="002518B3" w:rsidRDefault="00373228">
      <w:pPr>
        <w:pStyle w:val="Default0"/>
        <w:ind w:firstLine="567"/>
        <w:jc w:val="both"/>
      </w:pPr>
      <w:r>
        <w:rPr>
          <w:bCs/>
        </w:rPr>
        <w:t xml:space="preserve">10) готовность выпускника основной школы к достижению высокого уровня образованности </w:t>
      </w:r>
      <w:r>
        <w:t xml:space="preserve">на основе осознанного выбора программ общего и профессионального образования; </w:t>
      </w:r>
    </w:p>
    <w:p w:rsidR="002518B3" w:rsidRDefault="00373228">
      <w:pPr>
        <w:ind w:firstLine="567"/>
        <w:jc w:val="both"/>
        <w:rPr>
          <w:b/>
          <w:bCs/>
        </w:rPr>
      </w:pPr>
      <w:r>
        <w:rPr>
          <w:bCs/>
        </w:rPr>
        <w:t>11) способность к выбору профессии</w:t>
      </w:r>
      <w:r>
        <w:t>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2518B3" w:rsidRDefault="002518B3">
      <w:pPr>
        <w:shd w:val="clear" w:color="auto" w:fill="FFFFFF"/>
        <w:tabs>
          <w:tab w:val="left" w:pos="5387"/>
        </w:tabs>
        <w:ind w:firstLine="900"/>
        <w:jc w:val="both"/>
        <w:rPr>
          <w:b/>
          <w:bCs/>
        </w:rPr>
      </w:pPr>
    </w:p>
    <w:p w:rsidR="002518B3" w:rsidRDefault="002518B3">
      <w:pPr>
        <w:shd w:val="clear" w:color="auto" w:fill="FFFFFF"/>
        <w:tabs>
          <w:tab w:val="left" w:pos="5387"/>
        </w:tabs>
        <w:jc w:val="both"/>
        <w:rPr>
          <w:b/>
          <w:bCs/>
        </w:rPr>
      </w:pPr>
    </w:p>
    <w:p w:rsidR="002518B3" w:rsidRDefault="00373228">
      <w:pPr>
        <w:shd w:val="clear" w:color="auto" w:fill="FFFFFF"/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МИССИЯ ШКОЛЫ</w:t>
      </w:r>
    </w:p>
    <w:p w:rsidR="002518B3" w:rsidRDefault="002518B3">
      <w:pPr>
        <w:shd w:val="clear" w:color="auto" w:fill="FFFFFF"/>
        <w:tabs>
          <w:tab w:val="left" w:pos="5387"/>
        </w:tabs>
        <w:ind w:firstLine="567"/>
        <w:jc w:val="both"/>
        <w:rPr>
          <w:b/>
          <w:bCs/>
        </w:rPr>
      </w:pPr>
    </w:p>
    <w:p w:rsidR="002518B3" w:rsidRDefault="00373228">
      <w:pPr>
        <w:shd w:val="clear" w:color="auto" w:fill="FFFFFF"/>
        <w:tabs>
          <w:tab w:val="left" w:pos="5387"/>
        </w:tabs>
        <w:ind w:firstLine="567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Социально-педагогическая миссия школы </w:t>
      </w:r>
      <w:r>
        <w:rPr>
          <w:color w:val="000000"/>
        </w:rPr>
        <w:t>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2518B3" w:rsidRDefault="002518B3">
      <w:pPr>
        <w:spacing w:line="276" w:lineRule="auto"/>
        <w:ind w:firstLine="567"/>
        <w:jc w:val="both"/>
        <w:rPr>
          <w:b/>
          <w:color w:val="000000"/>
        </w:rPr>
      </w:pPr>
    </w:p>
    <w:p w:rsidR="002518B3" w:rsidRDefault="00373228">
      <w:pPr>
        <w:spacing w:line="276" w:lineRule="auto"/>
        <w:jc w:val="center"/>
        <w:rPr>
          <w:b/>
          <w:sz w:val="32"/>
          <w:szCs w:val="32"/>
        </w:rPr>
      </w:pPr>
      <w:r>
        <w:br w:type="page"/>
      </w: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ПРИОРИТЕТНЫЕ НАПРАВЛЕНИЯ РЕАЛИЗАЦИИ ПРОГРАММЫ РАЗВИТИЯ ШКОЛЫ</w:t>
      </w:r>
    </w:p>
    <w:p w:rsidR="002518B3" w:rsidRDefault="002518B3">
      <w:pPr>
        <w:spacing w:line="276" w:lineRule="auto"/>
        <w:jc w:val="center"/>
        <w:rPr>
          <w:b/>
          <w:highlight w:val="yellow"/>
          <w:u w:val="single"/>
        </w:rPr>
      </w:pPr>
    </w:p>
    <w:p w:rsidR="002518B3" w:rsidRDefault="496A4EB6">
      <w:pPr>
        <w:ind w:firstLine="720"/>
        <w:jc w:val="both"/>
      </w:pPr>
      <w:r>
        <w:t>Цели, задачи, идеи и принципы развития МКОУ</w:t>
      </w:r>
      <w:r w:rsidR="003556AC">
        <w:t xml:space="preserve"> </w:t>
      </w:r>
      <w:r w:rsidR="00F66813">
        <w:t>«</w:t>
      </w:r>
      <w:proofErr w:type="spellStart"/>
      <w:r w:rsidR="00F66813">
        <w:t>УчкентскаяСОШ</w:t>
      </w:r>
      <w:proofErr w:type="spellEnd"/>
      <w:r w:rsidR="00F66813">
        <w:t xml:space="preserve">» </w:t>
      </w:r>
      <w:r>
        <w:t xml:space="preserve"> </w:t>
      </w:r>
      <w:proofErr w:type="spellStart"/>
      <w:r>
        <w:t>Кумторкалинского</w:t>
      </w:r>
      <w:proofErr w:type="spellEnd"/>
      <w:r w:rsidR="003556AC">
        <w:t xml:space="preserve"> </w:t>
      </w:r>
      <w:proofErr w:type="spellStart"/>
      <w:r>
        <w:t>районаРеспублики</w:t>
      </w:r>
      <w:proofErr w:type="spellEnd"/>
      <w:r>
        <w:t xml:space="preserve"> Дагестан, а также ее особенности, достижения и проблемы определяют основные направления совершенствования организации педагогического процесса.</w:t>
      </w:r>
    </w:p>
    <w:p w:rsidR="002518B3" w:rsidRDefault="002518B3">
      <w:pPr>
        <w:ind w:firstLine="720"/>
        <w:jc w:val="both"/>
      </w:pPr>
    </w:p>
    <w:p w:rsidR="002518B3" w:rsidRDefault="00373228">
      <w:pPr>
        <w:pStyle w:val="Default0"/>
        <w:jc w:val="center"/>
      </w:pPr>
      <w:r>
        <w:rPr>
          <w:b/>
          <w:bCs/>
        </w:rPr>
        <w:t>2.1. Повышение качества образования</w:t>
      </w:r>
    </w:p>
    <w:p w:rsidR="002518B3" w:rsidRDefault="002518B3">
      <w:pPr>
        <w:pStyle w:val="Default0"/>
        <w:jc w:val="center"/>
        <w:rPr>
          <w:b/>
          <w:bCs/>
        </w:rPr>
      </w:pPr>
    </w:p>
    <w:p w:rsidR="002518B3" w:rsidRDefault="00373228">
      <w:pPr>
        <w:pStyle w:val="Default0"/>
        <w:ind w:firstLine="426"/>
        <w:jc w:val="both"/>
        <w:rPr>
          <w:bCs/>
          <w:i/>
        </w:rPr>
      </w:pPr>
      <w:r>
        <w:rPr>
          <w:highlight w:val="white"/>
        </w:rPr>
        <w:t xml:space="preserve">В Национальной доктрине образования в Российской Федерации до 2025 года обозначено, что качество образования — это ориентация образования не только на усвоение </w:t>
      </w:r>
      <w:proofErr w:type="gramStart"/>
      <w:r>
        <w:rPr>
          <w:highlight w:val="white"/>
        </w:rPr>
        <w:t>обучающимися</w:t>
      </w:r>
      <w:proofErr w:type="gramEnd"/>
      <w:r>
        <w:rPr>
          <w:highlight w:val="white"/>
        </w:rPr>
        <w:t xml:space="preserve">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:rsidR="002518B3" w:rsidRDefault="00373228">
      <w:pPr>
        <w:pStyle w:val="Default0"/>
        <w:ind w:firstLine="426"/>
        <w:jc w:val="both"/>
      </w:pPr>
      <w:r>
        <w:rPr>
          <w:bCs/>
        </w:rPr>
        <w:t xml:space="preserve">Цель: </w:t>
      </w:r>
      <w:r>
        <w:t>повышение</w:t>
      </w:r>
      <w:r w:rsidR="003556AC">
        <w:t xml:space="preserve"> </w:t>
      </w:r>
      <w:r>
        <w:t>качества образования через  совершенствование учебного процесса, обновление его содержания, использования инновационных технологий обучения и воспитания.</w:t>
      </w:r>
    </w:p>
    <w:p w:rsidR="002518B3" w:rsidRDefault="00373228">
      <w:pPr>
        <w:pStyle w:val="Default0"/>
        <w:ind w:firstLine="360"/>
        <w:jc w:val="both"/>
        <w:rPr>
          <w:bCs/>
        </w:rPr>
      </w:pPr>
      <w:r>
        <w:t>Задачи:</w:t>
      </w:r>
    </w:p>
    <w:p w:rsidR="002518B3" w:rsidRDefault="00373228">
      <w:pPr>
        <w:numPr>
          <w:ilvl w:val="0"/>
          <w:numId w:val="3"/>
        </w:numPr>
        <w:spacing w:line="276" w:lineRule="auto"/>
        <w:jc w:val="both"/>
      </w:pPr>
      <w:r>
        <w:t>Обеспечить  условия для внедрения инновационных педагогических  технологий  в образовательный процесс  в интересах обеспечения доступного качественного образования.</w:t>
      </w:r>
    </w:p>
    <w:p w:rsidR="002518B3" w:rsidRDefault="00373228">
      <w:pPr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>Повысить качество результатов ВПР, ГИА-9, ЕГЭ.</w:t>
      </w:r>
    </w:p>
    <w:p w:rsidR="002518B3" w:rsidRDefault="00373228">
      <w:pPr>
        <w:numPr>
          <w:ilvl w:val="0"/>
          <w:numId w:val="3"/>
        </w:numPr>
        <w:shd w:val="clear" w:color="auto" w:fill="FFFFFF"/>
        <w:jc w:val="both"/>
      </w:pPr>
      <w:r>
        <w:t>Обеспечить  дифференциацию и индивидуализацию обучения учащихся.</w:t>
      </w:r>
    </w:p>
    <w:p w:rsidR="002518B3" w:rsidRDefault="00373228">
      <w:pPr>
        <w:numPr>
          <w:ilvl w:val="0"/>
          <w:numId w:val="3"/>
        </w:numPr>
        <w:shd w:val="clear" w:color="auto" w:fill="FFFFFF"/>
        <w:spacing w:after="280"/>
        <w:jc w:val="both"/>
        <w:rPr>
          <w:color w:val="000000"/>
        </w:rPr>
      </w:pPr>
      <w:r>
        <w:rPr>
          <w:color w:val="000000"/>
        </w:rPr>
        <w:t xml:space="preserve">Разнообразить формы внеурочной деятельности. </w:t>
      </w:r>
    </w:p>
    <w:p w:rsidR="002518B3" w:rsidRDefault="00373228">
      <w:pPr>
        <w:pStyle w:val="Default0"/>
        <w:ind w:left="1080"/>
        <w:jc w:val="center"/>
      </w:pPr>
      <w:r>
        <w:rPr>
          <w:b/>
        </w:rPr>
        <w:t>2.2.Поэтапное внедрение профессионального  стандарта  педагога</w:t>
      </w:r>
    </w:p>
    <w:p w:rsidR="002518B3" w:rsidRDefault="002518B3">
      <w:pPr>
        <w:pStyle w:val="Default0"/>
        <w:jc w:val="center"/>
        <w:rPr>
          <w:b/>
        </w:rPr>
      </w:pPr>
    </w:p>
    <w:p w:rsidR="002518B3" w:rsidRDefault="00373228">
      <w:pPr>
        <w:pStyle w:val="Default0"/>
        <w:ind w:firstLine="567"/>
        <w:jc w:val="both"/>
      </w:pPr>
      <w:r>
        <w:t>На основании приказа Министерства труда и социальной защиты РФ от 25.12.2014 г № 1115н  профессиональный стандарт «Педагог» применяется с 1 января 2017 года.</w:t>
      </w:r>
    </w:p>
    <w:p w:rsidR="002518B3" w:rsidRDefault="00373228">
      <w:pPr>
        <w:pStyle w:val="Default0"/>
        <w:ind w:firstLine="567"/>
        <w:jc w:val="both"/>
      </w:pPr>
      <w:r>
        <w:t>В настоящее время начинается переходный период, который позволит педагогам школы повысить уровень своей квалификации, усовершенствовать те или иные компетенции, которые помогут достичь наиболее высокого качества образования.</w:t>
      </w:r>
    </w:p>
    <w:p w:rsidR="002518B3" w:rsidRDefault="00373228">
      <w:pPr>
        <w:pStyle w:val="Default0"/>
        <w:ind w:firstLine="360"/>
        <w:jc w:val="both"/>
      </w:pPr>
      <w:r>
        <w:t>На сегодняшний день существует ряд трудностей в процессе перехода на новый профессиональный стандарт педагога:</w:t>
      </w:r>
    </w:p>
    <w:p w:rsidR="002518B3" w:rsidRDefault="00373228">
      <w:pPr>
        <w:pStyle w:val="Default0"/>
        <w:numPr>
          <w:ilvl w:val="0"/>
          <w:numId w:val="11"/>
        </w:numPr>
        <w:jc w:val="both"/>
      </w:pPr>
      <w:r>
        <w:t>Реальная профессиональная деятельность педагогов школы не соответствует требованиям профессионального стандарта, недостаточно выражена взаимосвязь между квалификацией педагогического работника и результатами его профессиональной деятельности;</w:t>
      </w:r>
    </w:p>
    <w:p w:rsidR="002518B3" w:rsidRDefault="00373228">
      <w:pPr>
        <w:pStyle w:val="Default0"/>
        <w:numPr>
          <w:ilvl w:val="0"/>
          <w:numId w:val="11"/>
        </w:numPr>
        <w:jc w:val="both"/>
      </w:pPr>
      <w:r>
        <w:t>Отсутствуют формы и механизмы независимой оценки квалификации педагогов.</w:t>
      </w:r>
    </w:p>
    <w:p w:rsidR="002518B3" w:rsidRDefault="002518B3">
      <w:pPr>
        <w:pStyle w:val="Default0"/>
        <w:ind w:firstLine="720"/>
        <w:jc w:val="both"/>
      </w:pPr>
    </w:p>
    <w:p w:rsidR="002518B3" w:rsidRDefault="00373228">
      <w:pPr>
        <w:pStyle w:val="Default0"/>
        <w:ind w:firstLine="720"/>
        <w:jc w:val="both"/>
      </w:pPr>
      <w:r>
        <w:rPr>
          <w:b/>
        </w:rPr>
        <w:t>Цель:</w:t>
      </w:r>
      <w:r>
        <w:t xml:space="preserve"> Приведение компетенций педагогов школы в соответствие с требованиями профессионального стандарта «Педагог».</w:t>
      </w:r>
    </w:p>
    <w:p w:rsidR="002518B3" w:rsidRDefault="002518B3">
      <w:pPr>
        <w:pStyle w:val="Default0"/>
        <w:ind w:firstLine="720"/>
        <w:jc w:val="both"/>
      </w:pPr>
    </w:p>
    <w:p w:rsidR="002518B3" w:rsidRDefault="00373228">
      <w:pPr>
        <w:pStyle w:val="Default0"/>
        <w:ind w:firstLine="720"/>
        <w:jc w:val="both"/>
        <w:rPr>
          <w:b/>
        </w:rPr>
      </w:pPr>
      <w:r>
        <w:rPr>
          <w:b/>
        </w:rPr>
        <w:t>Задачи:</w:t>
      </w:r>
    </w:p>
    <w:p w:rsidR="002518B3" w:rsidRDefault="00373228">
      <w:pPr>
        <w:pStyle w:val="Default0"/>
        <w:numPr>
          <w:ilvl w:val="0"/>
          <w:numId w:val="7"/>
        </w:numPr>
        <w:ind w:left="0" w:firstLine="720"/>
        <w:jc w:val="both"/>
      </w:pPr>
      <w:r>
        <w:t>Проанализировать профессиональный стандарт «Педагог»</w:t>
      </w:r>
    </w:p>
    <w:p w:rsidR="002518B3" w:rsidRDefault="00373228">
      <w:pPr>
        <w:pStyle w:val="Default0"/>
        <w:numPr>
          <w:ilvl w:val="0"/>
          <w:numId w:val="7"/>
        </w:numPr>
        <w:ind w:left="0" w:firstLine="720"/>
        <w:jc w:val="both"/>
      </w:pPr>
      <w:r>
        <w:t>Провести мониторинг компетенций педагогов, выявить дефициты.</w:t>
      </w:r>
    </w:p>
    <w:p w:rsidR="002518B3" w:rsidRDefault="00373228">
      <w:pPr>
        <w:pStyle w:val="Default0"/>
        <w:numPr>
          <w:ilvl w:val="0"/>
          <w:numId w:val="7"/>
        </w:numPr>
        <w:ind w:left="0" w:firstLine="720"/>
        <w:jc w:val="both"/>
      </w:pPr>
      <w:r>
        <w:t>Скорректировать план профессионального развития педагогов</w:t>
      </w:r>
    </w:p>
    <w:p w:rsidR="002518B3" w:rsidRDefault="00373228">
      <w:pPr>
        <w:pStyle w:val="Default0"/>
        <w:numPr>
          <w:ilvl w:val="0"/>
          <w:numId w:val="7"/>
        </w:numPr>
        <w:ind w:left="0" w:firstLine="720"/>
        <w:jc w:val="both"/>
      </w:pPr>
      <w:r>
        <w:t>Обеспечить  условия для внедрения профессионального стандарта в ОУ.</w:t>
      </w:r>
    </w:p>
    <w:p w:rsidR="002518B3" w:rsidRDefault="002518B3">
      <w:pPr>
        <w:pStyle w:val="Default0"/>
        <w:ind w:left="720"/>
        <w:jc w:val="both"/>
      </w:pPr>
    </w:p>
    <w:p w:rsidR="002518B3" w:rsidRDefault="002518B3">
      <w:pPr>
        <w:autoSpaceDE w:val="0"/>
        <w:jc w:val="center"/>
        <w:rPr>
          <w:b/>
          <w:bCs/>
          <w:color w:val="000000"/>
        </w:rPr>
      </w:pPr>
    </w:p>
    <w:p w:rsidR="002518B3" w:rsidRDefault="002518B3">
      <w:pPr>
        <w:autoSpaceDE w:val="0"/>
        <w:jc w:val="center"/>
        <w:rPr>
          <w:b/>
          <w:bCs/>
          <w:color w:val="000000"/>
        </w:rPr>
      </w:pPr>
    </w:p>
    <w:p w:rsidR="002518B3" w:rsidRDefault="002518B3">
      <w:pPr>
        <w:autoSpaceDE w:val="0"/>
        <w:jc w:val="center"/>
        <w:rPr>
          <w:b/>
          <w:bCs/>
          <w:color w:val="000000"/>
        </w:rPr>
      </w:pPr>
    </w:p>
    <w:p w:rsidR="002518B3" w:rsidRDefault="002518B3">
      <w:pPr>
        <w:autoSpaceDE w:val="0"/>
        <w:jc w:val="center"/>
        <w:rPr>
          <w:b/>
          <w:bCs/>
          <w:color w:val="000000"/>
        </w:rPr>
      </w:pPr>
    </w:p>
    <w:p w:rsidR="002518B3" w:rsidRDefault="002518B3">
      <w:pPr>
        <w:autoSpaceDE w:val="0"/>
        <w:jc w:val="center"/>
        <w:rPr>
          <w:b/>
          <w:bCs/>
          <w:color w:val="000000"/>
        </w:rPr>
      </w:pPr>
    </w:p>
    <w:p w:rsidR="002518B3" w:rsidRDefault="00373228">
      <w:pPr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2.3.  Сохранение и укрепление физического и психического здоровья детей в процессе обучения</w:t>
      </w:r>
    </w:p>
    <w:p w:rsidR="002518B3" w:rsidRDefault="002518B3">
      <w:pPr>
        <w:autoSpaceDE w:val="0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2518B3" w:rsidRDefault="00373228">
      <w:pPr>
        <w:ind w:firstLine="720"/>
        <w:jc w:val="both"/>
      </w:pPr>
      <w:r>
        <w:rPr>
          <w:rStyle w:val="StrongEmphasis"/>
          <w:b w:val="0"/>
          <w:color w:val="000000"/>
        </w:rPr>
        <w:t>Сохранение и укрепление здоровья школьнико</w:t>
      </w:r>
      <w:proofErr w:type="gramStart"/>
      <w:r>
        <w:rPr>
          <w:rStyle w:val="StrongEmphasis"/>
          <w:b w:val="0"/>
          <w:color w:val="000000"/>
        </w:rPr>
        <w:t>в</w:t>
      </w:r>
      <w:r>
        <w:rPr>
          <w:color w:val="000000"/>
        </w:rPr>
        <w:t>–</w:t>
      </w:r>
      <w:proofErr w:type="gramEnd"/>
      <w:r>
        <w:rPr>
          <w:color w:val="000000"/>
        </w:rPr>
        <w:t xml:space="preserve"> один из главных вопросов  развития современной школы.  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человека - важный показатель его личного успеха. </w:t>
      </w:r>
    </w:p>
    <w:p w:rsidR="002518B3" w:rsidRDefault="00373228">
      <w:pPr>
        <w:autoSpaceDE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Деятельность школы по данному направлению включает в себя ряд ключевых моментов: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 xml:space="preserve">- внедрение комплекса мер по организации </w:t>
      </w:r>
      <w:proofErr w:type="spellStart"/>
      <w:r>
        <w:rPr>
          <w:color w:val="000000"/>
        </w:rPr>
        <w:t>здоровьесберегающей</w:t>
      </w:r>
      <w:proofErr w:type="spellEnd"/>
      <w:r>
        <w:rPr>
          <w:color w:val="000000"/>
        </w:rPr>
        <w:t xml:space="preserve"> среды для детей в ОУ, позволяющей обеспечивать их гармоничное развитие и повышать качество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-образовательной работы;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>- совершенствование организации питания детей в ОУ;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 xml:space="preserve">- организация совместных мероприятий </w:t>
      </w:r>
      <w:proofErr w:type="spellStart"/>
      <w:r>
        <w:rPr>
          <w:color w:val="000000"/>
        </w:rPr>
        <w:t>здоровьесберегающей</w:t>
      </w:r>
      <w:proofErr w:type="spellEnd"/>
      <w:r>
        <w:rPr>
          <w:color w:val="000000"/>
        </w:rPr>
        <w:t xml:space="preserve"> и  здоровье формирующей направленности;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>- разработка и внедрение программы оказания всесторонней помощи семье в укреплении здоровья детей и приобщению их к здоровому образу жизни.</w:t>
      </w:r>
    </w:p>
    <w:p w:rsidR="002518B3" w:rsidRDefault="00373228">
      <w:pPr>
        <w:autoSpaceDE w:val="0"/>
        <w:ind w:firstLine="567"/>
        <w:jc w:val="both"/>
      </w:pPr>
      <w:r>
        <w:rPr>
          <w:b/>
          <w:color w:val="000000"/>
        </w:rPr>
        <w:t>Цель</w:t>
      </w:r>
      <w:r>
        <w:rPr>
          <w:color w:val="000000"/>
        </w:rPr>
        <w:t>: Формирование у школьников всех возрастов понимания значимости здоровья для собственного самоутверждения.</w:t>
      </w:r>
    </w:p>
    <w:p w:rsidR="002518B3" w:rsidRDefault="00373228">
      <w:pPr>
        <w:autoSpaceDE w:val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Задачи: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>1. Формирование у школьников понимания необходимости разумного сочетания интеллектуальной и физической деятельности для достижения гармонии в своём развитии.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>2. Создание благоприятных условий жизнедеятельности школы для саморазвития, самосовершенствования личности и повышение уровня здоровья учащихся.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>3. Привитие учащимся традиций бережного отношения человека к собственному здоровью.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>4. Вовлечение учащихся в активную внеклассную деятельность по пропаганде здорового образа жизни в семье и среди сверстников.</w:t>
      </w:r>
    </w:p>
    <w:p w:rsidR="002518B3" w:rsidRDefault="0037322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При оценке физического здоровья учащихся  необходимо учитывать следующие показатели: состояние здоровья по медицинским показателям (рост, вес, зрение, слух), физический </w:t>
      </w:r>
      <w:proofErr w:type="spellStart"/>
      <w:r>
        <w:rPr>
          <w:color w:val="000000"/>
        </w:rPr>
        <w:t>энергопотенциал</w:t>
      </w:r>
      <w:proofErr w:type="spellEnd"/>
      <w:r>
        <w:rPr>
          <w:color w:val="000000"/>
        </w:rPr>
        <w:t>, количество пропусков уроков по болезни, степень готовности к здоровому образу жизни.</w:t>
      </w:r>
    </w:p>
    <w:p w:rsidR="002518B3" w:rsidRDefault="00373228">
      <w:pPr>
        <w:autoSpaceDE w:val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Ожидаемые результаты: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>1. Тенденция к снижению роста заболеваемости учащихся;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>2. Рост личностных и спортивных достижений.</w:t>
      </w:r>
    </w:p>
    <w:p w:rsidR="002518B3" w:rsidRDefault="00373228">
      <w:pPr>
        <w:tabs>
          <w:tab w:val="left" w:pos="709"/>
          <w:tab w:val="left" w:pos="851"/>
        </w:tabs>
        <w:autoSpaceDE w:val="0"/>
        <w:ind w:firstLine="567"/>
        <w:jc w:val="both"/>
        <w:rPr>
          <w:color w:val="000000"/>
        </w:rPr>
      </w:pPr>
      <w:r>
        <w:rPr>
          <w:color w:val="000000"/>
        </w:rPr>
        <w:t xml:space="preserve">3. Повышение уровня </w:t>
      </w:r>
      <w:proofErr w:type="spellStart"/>
      <w:r>
        <w:rPr>
          <w:color w:val="000000"/>
        </w:rPr>
        <w:t>валеологической</w:t>
      </w:r>
      <w:proofErr w:type="spellEnd"/>
      <w:r>
        <w:rPr>
          <w:color w:val="000000"/>
        </w:rPr>
        <w:t xml:space="preserve"> грамотности учащихся и родителей;</w:t>
      </w:r>
    </w:p>
    <w:p w:rsidR="002518B3" w:rsidRDefault="00373228">
      <w:pPr>
        <w:autoSpaceDE w:val="0"/>
        <w:ind w:firstLine="567"/>
        <w:jc w:val="both"/>
        <w:rPr>
          <w:color w:val="000000"/>
        </w:rPr>
      </w:pPr>
      <w:r>
        <w:rPr>
          <w:color w:val="000000"/>
        </w:rPr>
        <w:t>4. Рост комфортности субъектов образовательного процесса.</w:t>
      </w:r>
    </w:p>
    <w:p w:rsidR="002518B3" w:rsidRDefault="002518B3">
      <w:pPr>
        <w:ind w:firstLine="567"/>
        <w:jc w:val="both"/>
        <w:rPr>
          <w:color w:val="000000"/>
        </w:rPr>
      </w:pPr>
    </w:p>
    <w:p w:rsidR="002518B3" w:rsidRDefault="00373228">
      <w:pPr>
        <w:pStyle w:val="Default0"/>
        <w:jc w:val="center"/>
      </w:pPr>
      <w:r>
        <w:rPr>
          <w:b/>
          <w:bCs/>
        </w:rPr>
        <w:t>2.4. Развитие информационной среды школы</w:t>
      </w:r>
    </w:p>
    <w:p w:rsidR="002518B3" w:rsidRDefault="002518B3">
      <w:pPr>
        <w:pStyle w:val="Default0"/>
        <w:jc w:val="both"/>
        <w:rPr>
          <w:b/>
          <w:bCs/>
        </w:rPr>
      </w:pPr>
    </w:p>
    <w:p w:rsidR="002518B3" w:rsidRDefault="00373228">
      <w:pPr>
        <w:ind w:firstLine="720"/>
        <w:jc w:val="both"/>
      </w:pPr>
      <w:r>
        <w:t xml:space="preserve">Одним из направлений модернизации школы является создание условий для </w:t>
      </w:r>
      <w:r>
        <w:rPr>
          <w:b/>
        </w:rPr>
        <w:t>повышения информационно – коммуникативной грамотности</w:t>
      </w:r>
      <w:r>
        <w:t>, как педагогов, так и учащихся. В рамках данного направления в школе необходимо реализовывать образовательные программы по информатике и ИКТ для учащихся, организовывать элективные занятия и внеурочную деятельность по данному направлению. Активно использовать информационно-коммуникационные технологии в обучении детей с ограниченными возможностями здоровья.</w:t>
      </w:r>
    </w:p>
    <w:p w:rsidR="002518B3" w:rsidRDefault="00373228">
      <w:pPr>
        <w:ind w:firstLine="720"/>
        <w:jc w:val="both"/>
      </w:pPr>
      <w:r>
        <w:t>Программа развития предусматривает расширение сфер использования И</w:t>
      </w:r>
      <w:proofErr w:type="gramStart"/>
      <w:r>
        <w:t>КТ в шк</w:t>
      </w:r>
      <w:proofErr w:type="gramEnd"/>
      <w:r>
        <w:t>оле.</w:t>
      </w:r>
    </w:p>
    <w:p w:rsidR="002518B3" w:rsidRDefault="00373228">
      <w:pPr>
        <w:autoSpaceDE w:val="0"/>
        <w:ind w:firstLine="567"/>
        <w:jc w:val="both"/>
      </w:pPr>
      <w:r>
        <w:rPr>
          <w:b/>
        </w:rPr>
        <w:t>Цели</w:t>
      </w:r>
      <w:r>
        <w:t>:</w:t>
      </w:r>
    </w:p>
    <w:p w:rsidR="002518B3" w:rsidRDefault="00373228">
      <w:pPr>
        <w:autoSpaceDE w:val="0"/>
        <w:ind w:firstLine="567"/>
        <w:jc w:val="both"/>
      </w:pPr>
      <w:r>
        <w:t>1. Разработка и внедрение механизмов информационного обеспечения процессов функционирования и развития школы.</w:t>
      </w:r>
    </w:p>
    <w:p w:rsidR="002518B3" w:rsidRDefault="00373228">
      <w:pPr>
        <w:autoSpaceDE w:val="0"/>
        <w:ind w:firstLine="567"/>
        <w:jc w:val="both"/>
      </w:pPr>
      <w:r>
        <w:t>2. Повышение информационной культуры педагогов и учащихся школы.</w:t>
      </w:r>
    </w:p>
    <w:p w:rsidR="002518B3" w:rsidRDefault="00373228">
      <w:pPr>
        <w:autoSpaceDE w:val="0"/>
        <w:ind w:firstLine="567"/>
        <w:jc w:val="both"/>
      </w:pPr>
      <w:r>
        <w:rPr>
          <w:b/>
        </w:rPr>
        <w:t>Задачи</w:t>
      </w:r>
      <w:r>
        <w:t>:</w:t>
      </w:r>
    </w:p>
    <w:p w:rsidR="002518B3" w:rsidRDefault="00373228">
      <w:pPr>
        <w:autoSpaceDE w:val="0"/>
        <w:ind w:firstLine="567"/>
        <w:jc w:val="both"/>
      </w:pPr>
      <w:r>
        <w:t>1. 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2518B3" w:rsidRDefault="00373228">
      <w:pPr>
        <w:autoSpaceDE w:val="0"/>
        <w:ind w:firstLine="567"/>
        <w:jc w:val="both"/>
      </w:pPr>
      <w:r>
        <w:t>2. Использование информационных систем для повышения эффективности управленческих решений.</w:t>
      </w:r>
    </w:p>
    <w:p w:rsidR="002518B3" w:rsidRDefault="00373228">
      <w:pPr>
        <w:autoSpaceDE w:val="0"/>
        <w:ind w:firstLine="567"/>
        <w:jc w:val="both"/>
      </w:pPr>
      <w:r>
        <w:lastRenderedPageBreak/>
        <w:t>3. Широкое внедрение современных информационных технологий в учебно-воспитательный процесс школы.</w:t>
      </w:r>
    </w:p>
    <w:p w:rsidR="002518B3" w:rsidRDefault="00373228">
      <w:pPr>
        <w:autoSpaceDE w:val="0"/>
        <w:ind w:firstLine="567"/>
        <w:jc w:val="both"/>
      </w:pPr>
      <w:r>
        <w:t>4. Обновление программного и технического обеспечения компьютерных классов школы.</w:t>
      </w:r>
    </w:p>
    <w:p w:rsidR="002518B3" w:rsidRDefault="00373228">
      <w:pPr>
        <w:autoSpaceDE w:val="0"/>
        <w:ind w:firstLine="567"/>
        <w:jc w:val="both"/>
      </w:pPr>
      <w:r>
        <w:t>5. Разработка системы информирования населения о школе, ее достижениях и преимуществах.</w:t>
      </w:r>
    </w:p>
    <w:p w:rsidR="002518B3" w:rsidRDefault="00373228">
      <w:pPr>
        <w:autoSpaceDE w:val="0"/>
        <w:ind w:firstLine="567"/>
        <w:jc w:val="both"/>
        <w:rPr>
          <w:b/>
        </w:rPr>
      </w:pPr>
      <w:r>
        <w:rPr>
          <w:b/>
        </w:rPr>
        <w:t>Ожидаемые результаты:</w:t>
      </w:r>
    </w:p>
    <w:p w:rsidR="002518B3" w:rsidRDefault="00373228">
      <w:pPr>
        <w:autoSpaceDE w:val="0"/>
        <w:ind w:firstLine="567"/>
        <w:jc w:val="both"/>
      </w:pPr>
      <w:r>
        <w:t>1. Создание эффективной системы информационного обеспечения образовательной программы школы.</w:t>
      </w:r>
    </w:p>
    <w:p w:rsidR="002518B3" w:rsidRDefault="00373228">
      <w:pPr>
        <w:autoSpaceDE w:val="0"/>
        <w:ind w:firstLine="567"/>
        <w:jc w:val="both"/>
      </w:pPr>
      <w:r>
        <w:t>2. Подготовка учащихся и педагогов к жизни и деятельности в условиях информационного общества.</w:t>
      </w:r>
    </w:p>
    <w:p w:rsidR="002518B3" w:rsidRDefault="00373228">
      <w:pPr>
        <w:tabs>
          <w:tab w:val="left" w:pos="851"/>
        </w:tabs>
        <w:autoSpaceDE w:val="0"/>
        <w:ind w:firstLine="567"/>
        <w:jc w:val="both"/>
      </w:pPr>
      <w:r>
        <w:t>3. Повышение уровня научно-методического обеспечения профессиональной деятельности педагогов.</w:t>
      </w:r>
    </w:p>
    <w:p w:rsidR="002518B3" w:rsidRDefault="00373228">
      <w:pPr>
        <w:autoSpaceDE w:val="0"/>
        <w:ind w:firstLine="567"/>
        <w:jc w:val="both"/>
      </w:pPr>
      <w:r>
        <w:t>4. Расширение информированности участников образовательного процесса с целью наиболее полной реализации прав граждан на образование.</w:t>
      </w:r>
    </w:p>
    <w:p w:rsidR="002518B3" w:rsidRDefault="00373228">
      <w:pPr>
        <w:autoSpaceDE w:val="0"/>
        <w:ind w:firstLine="567"/>
        <w:jc w:val="both"/>
      </w:pPr>
      <w:r>
        <w:t>5. Активное использование  медиа – ресурсов на каждом предмете и во внеурочной деятельности.</w:t>
      </w:r>
    </w:p>
    <w:p w:rsidR="002518B3" w:rsidRDefault="002518B3">
      <w:pPr>
        <w:pStyle w:val="Default0"/>
        <w:jc w:val="center"/>
        <w:rPr>
          <w:b/>
        </w:rPr>
      </w:pPr>
    </w:p>
    <w:p w:rsidR="002518B3" w:rsidRDefault="00373228">
      <w:pPr>
        <w:pStyle w:val="Default0"/>
        <w:jc w:val="center"/>
      </w:pPr>
      <w:r>
        <w:rPr>
          <w:b/>
        </w:rPr>
        <w:t>2.5. Инклюзивное образование в школе</w:t>
      </w:r>
    </w:p>
    <w:p w:rsidR="002518B3" w:rsidRDefault="002518B3">
      <w:pPr>
        <w:pStyle w:val="Default0"/>
        <w:rPr>
          <w:b/>
        </w:rPr>
      </w:pPr>
    </w:p>
    <w:p w:rsidR="002518B3" w:rsidRDefault="00373228">
      <w:pPr>
        <w:ind w:firstLine="567"/>
        <w:jc w:val="both"/>
      </w:pPr>
      <w:r>
        <w:t xml:space="preserve"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 школы. </w:t>
      </w:r>
    </w:p>
    <w:p w:rsidR="002518B3" w:rsidRDefault="00373228">
      <w:pPr>
        <w:ind w:firstLine="567"/>
        <w:jc w:val="both"/>
      </w:pPr>
      <w:r>
        <w:t>Признание государством  ценности социальной и образовательной интеграции детей с ОВЗ обусловливает необходимость создания для них  адекватного образовательного процесса именно  в общеобразовательном учреждении, которому отводится центральное место в обеспечении так называемого «инклюзивного» (включенного) образования.</w:t>
      </w:r>
    </w:p>
    <w:p w:rsidR="002518B3" w:rsidRDefault="00373228">
      <w:pPr>
        <w:ind w:firstLine="567"/>
        <w:jc w:val="both"/>
      </w:pPr>
      <w:r>
        <w:t>Инклюзивное образование  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 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2518B3" w:rsidRDefault="00373228">
      <w:pPr>
        <w:ind w:firstLine="567"/>
        <w:jc w:val="both"/>
      </w:pPr>
      <w:r>
        <w:t>Основной критерий эффективности инклюзивного образования  – успешность социализации, введение в культуру, развитие социального опыта ребенка с ОВЗ наряду с освоением им академических знаний, тем более</w:t>
      </w:r>
      <w:proofErr w:type="gramStart"/>
      <w:r>
        <w:t>,</w:t>
      </w:r>
      <w:proofErr w:type="gramEnd"/>
      <w:r>
        <w:t xml:space="preserve"> что реабилитация детей с ограниченными возможностями здоровья средствами образования является важнейшей составной частью программы их комплексной реабилитации, направленной на максимальную реализацию личностного потенциала детей и их полноценное вхождение в общество.</w:t>
      </w:r>
    </w:p>
    <w:p w:rsidR="002518B3" w:rsidRPr="006A4405" w:rsidRDefault="00373228">
      <w:pPr>
        <w:pStyle w:val="ac"/>
        <w:shd w:val="clear" w:color="auto" w:fill="FFFFFF"/>
        <w:spacing w:before="0" w:after="0"/>
        <w:ind w:firstLine="567"/>
        <w:jc w:val="both"/>
        <w:rPr>
          <w:lang w:val="ru-RU"/>
        </w:rPr>
      </w:pPr>
      <w:r w:rsidRPr="006A4405">
        <w:rPr>
          <w:rStyle w:val="StrongEmphasis"/>
          <w:lang w:val="ru-RU"/>
        </w:rPr>
        <w:t xml:space="preserve">Цель </w:t>
      </w:r>
      <w:r w:rsidRPr="006A4405">
        <w:rPr>
          <w:rStyle w:val="StrongEmphasis"/>
          <w:b w:val="0"/>
          <w:lang w:val="ru-RU"/>
        </w:rPr>
        <w:t>работы по данному направлению в школе</w:t>
      </w:r>
      <w:r w:rsidRPr="006A4405">
        <w:rPr>
          <w:rStyle w:val="StrongEmphasis"/>
          <w:lang w:val="ru-RU"/>
        </w:rPr>
        <w:t>:</w:t>
      </w:r>
      <w:r>
        <w:rPr>
          <w:rStyle w:val="apple-converted-space"/>
          <w:b/>
          <w:bCs/>
        </w:rPr>
        <w:t> </w:t>
      </w:r>
      <w:r w:rsidRPr="006A4405">
        <w:rPr>
          <w:rStyle w:val="apple-converted-space"/>
          <w:bCs/>
          <w:lang w:val="ru-RU"/>
        </w:rPr>
        <w:t>реализация</w:t>
      </w:r>
      <w:r w:rsidR="003556AC">
        <w:rPr>
          <w:rStyle w:val="apple-converted-space"/>
          <w:bCs/>
          <w:lang w:val="ru-RU"/>
        </w:rPr>
        <w:t xml:space="preserve"> </w:t>
      </w:r>
      <w:r w:rsidRPr="006A4405">
        <w:rPr>
          <w:lang w:val="ru-RU"/>
        </w:rPr>
        <w:t>инклюзивного образования детей с разными возможностями в условиях общеобразовательного учреждения.</w:t>
      </w:r>
    </w:p>
    <w:p w:rsidR="002518B3" w:rsidRDefault="00373228">
      <w:pPr>
        <w:pStyle w:val="ac"/>
        <w:shd w:val="clear" w:color="auto" w:fill="FFFFFF"/>
        <w:spacing w:before="0" w:after="0"/>
        <w:ind w:firstLine="567"/>
        <w:jc w:val="both"/>
      </w:pPr>
      <w:proofErr w:type="spellStart"/>
      <w:r>
        <w:rPr>
          <w:rStyle w:val="StrongEmphasis"/>
        </w:rPr>
        <w:t>Задачи</w:t>
      </w:r>
      <w:proofErr w:type="spellEnd"/>
      <w:r>
        <w:rPr>
          <w:rStyle w:val="StrongEmphasis"/>
        </w:rPr>
        <w:t>:</w:t>
      </w:r>
    </w:p>
    <w:p w:rsidR="002518B3" w:rsidRDefault="00373228">
      <w:pPr>
        <w:numPr>
          <w:ilvl w:val="0"/>
          <w:numId w:val="9"/>
        </w:numPr>
        <w:shd w:val="clear" w:color="auto" w:fill="FFFFFF"/>
        <w:ind w:left="0" w:firstLine="360"/>
        <w:jc w:val="both"/>
      </w:pPr>
      <w:r>
        <w:t xml:space="preserve">создание </w:t>
      </w:r>
      <w:proofErr w:type="spellStart"/>
      <w:r>
        <w:t>безбарьерной</w:t>
      </w:r>
      <w:proofErr w:type="spellEnd"/>
      <w:r>
        <w:t xml:space="preserve"> среды для обучения детей, имеющих особые образовательные потребности.</w:t>
      </w:r>
    </w:p>
    <w:p w:rsidR="002518B3" w:rsidRDefault="00373228">
      <w:pPr>
        <w:numPr>
          <w:ilvl w:val="0"/>
          <w:numId w:val="9"/>
        </w:numPr>
        <w:shd w:val="clear" w:color="auto" w:fill="FFFFFF"/>
        <w:ind w:left="0" w:firstLine="360"/>
        <w:jc w:val="both"/>
      </w:pPr>
      <w:r>
        <w:t>создание единой образовательной среды для детей с разными стартовыми возможностями.</w:t>
      </w:r>
    </w:p>
    <w:p w:rsidR="002518B3" w:rsidRDefault="00373228">
      <w:pPr>
        <w:numPr>
          <w:ilvl w:val="0"/>
          <w:numId w:val="9"/>
        </w:numPr>
        <w:shd w:val="clear" w:color="auto" w:fill="FFFFFF"/>
        <w:ind w:left="0" w:firstLine="360"/>
        <w:jc w:val="both"/>
      </w:pPr>
      <w:r>
        <w:t>разработка нормативно-правовой базы по проблеме.</w:t>
      </w:r>
    </w:p>
    <w:p w:rsidR="002518B3" w:rsidRDefault="00373228">
      <w:pPr>
        <w:numPr>
          <w:ilvl w:val="0"/>
          <w:numId w:val="9"/>
        </w:numPr>
        <w:shd w:val="clear" w:color="auto" w:fill="FFFFFF"/>
        <w:ind w:left="0" w:firstLine="360"/>
        <w:jc w:val="both"/>
      </w:pPr>
      <w:r>
        <w:t>организация системы психолого-педагогического сопровождения развития детей в инклюзивных классах посредством взаимодействия диагностическо-</w:t>
      </w:r>
      <w:proofErr w:type="spellStart"/>
      <w:r>
        <w:t>консультивного</w:t>
      </w:r>
      <w:proofErr w:type="spellEnd"/>
      <w:r>
        <w:t>, социально-трудового направлений деятельности.</w:t>
      </w:r>
    </w:p>
    <w:p w:rsidR="002518B3" w:rsidRDefault="00373228">
      <w:pPr>
        <w:numPr>
          <w:ilvl w:val="0"/>
          <w:numId w:val="9"/>
        </w:numPr>
        <w:shd w:val="clear" w:color="auto" w:fill="FFFFFF"/>
        <w:ind w:left="0" w:firstLine="360"/>
        <w:jc w:val="both"/>
      </w:pPr>
      <w:r>
        <w:t>разработка модели взаимодействия с родителями и социумом, успешной социализации детей в социуме.</w:t>
      </w:r>
    </w:p>
    <w:p w:rsidR="002518B3" w:rsidRDefault="00373228">
      <w:pPr>
        <w:numPr>
          <w:ilvl w:val="0"/>
          <w:numId w:val="9"/>
        </w:numPr>
        <w:shd w:val="clear" w:color="auto" w:fill="FFFFFF"/>
        <w:ind w:left="0" w:firstLine="360"/>
        <w:jc w:val="both"/>
      </w:pPr>
      <w:r>
        <w:t>обеспечение повышения профессиональной компетентности педагогов  по проблеме инклюзивного образования.</w:t>
      </w:r>
    </w:p>
    <w:p w:rsidR="002518B3" w:rsidRDefault="002518B3">
      <w:pPr>
        <w:pStyle w:val="Default0"/>
        <w:ind w:firstLine="567"/>
        <w:jc w:val="both"/>
        <w:rPr>
          <w:highlight w:val="white"/>
        </w:rPr>
      </w:pPr>
    </w:p>
    <w:p w:rsidR="002518B3" w:rsidRDefault="00373228">
      <w:pPr>
        <w:overflowPunct w:val="0"/>
        <w:autoSpaceDE w:val="0"/>
        <w:jc w:val="center"/>
        <w:textAlignment w:val="baseline"/>
        <w:rPr>
          <w:b/>
        </w:rPr>
      </w:pPr>
      <w:r>
        <w:rPr>
          <w:b/>
        </w:rPr>
        <w:t xml:space="preserve">Критерии эффективности </w:t>
      </w:r>
      <w:proofErr w:type="gramStart"/>
      <w:r>
        <w:rPr>
          <w:b/>
        </w:rPr>
        <w:t>инклюзивного</w:t>
      </w:r>
      <w:proofErr w:type="gramEnd"/>
      <w:r>
        <w:rPr>
          <w:b/>
        </w:rPr>
        <w:t xml:space="preserve"> </w:t>
      </w:r>
    </w:p>
    <w:p w:rsidR="002518B3" w:rsidRDefault="00373228">
      <w:pPr>
        <w:overflowPunct w:val="0"/>
        <w:autoSpaceDE w:val="0"/>
        <w:jc w:val="center"/>
        <w:textAlignment w:val="baseline"/>
        <w:rPr>
          <w:b/>
        </w:rPr>
      </w:pPr>
      <w:r>
        <w:rPr>
          <w:b/>
        </w:rPr>
        <w:t>образовательного процесса в соответствии с принципами инклюзии</w:t>
      </w:r>
    </w:p>
    <w:p w:rsidR="002518B3" w:rsidRDefault="002518B3">
      <w:pPr>
        <w:pStyle w:val="Default0"/>
        <w:rPr>
          <w:rFonts w:ascii="Calibri" w:hAnsi="Calibri" w:cs="Calibri"/>
          <w:b/>
          <w:color w:val="333333"/>
          <w:sz w:val="20"/>
          <w:szCs w:val="20"/>
          <w:highlight w:val="white"/>
        </w:rPr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61"/>
        <w:gridCol w:w="4230"/>
        <w:gridCol w:w="3173"/>
      </w:tblGrid>
      <w:tr w:rsidR="002518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</w:tr>
      <w:tr w:rsidR="002518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  <w:rPr>
                <w:b/>
              </w:rPr>
            </w:pPr>
            <w:r>
              <w:t>Реализация индивидуального подхода к детям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Составление </w:t>
            </w:r>
            <w:proofErr w:type="gramStart"/>
            <w:r>
              <w:t>индивидуального</w:t>
            </w:r>
            <w:proofErr w:type="gramEnd"/>
            <w:r>
              <w:t xml:space="preserve"> учебного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плана с учетом данных 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  <w:rPr>
                <w:b/>
              </w:rPr>
            </w:pPr>
            <w:r>
              <w:t>диагностики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Наличие индивидуальных учебных планов с оценкой хода их выполнения</w:t>
            </w:r>
          </w:p>
        </w:tc>
      </w:tr>
      <w:tr w:rsidR="002518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Обеспечение условий для самостоятельной активности ребенка</w:t>
            </w:r>
          </w:p>
          <w:p w:rsidR="002518B3" w:rsidRDefault="002518B3">
            <w:pPr>
              <w:overflowPunct w:val="0"/>
              <w:autoSpaceDE w:val="0"/>
              <w:jc w:val="both"/>
              <w:textAlignment w:val="baseline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Организация развивающей среды, наличие в режиме дня времени и форм 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для самостоятельной активности ребенка, обеспеченной наблюдающей 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позицией взрослого</w:t>
            </w:r>
          </w:p>
          <w:p w:rsidR="002518B3" w:rsidRDefault="002518B3">
            <w:pPr>
              <w:overflowPunct w:val="0"/>
              <w:autoSpaceDE w:val="0"/>
              <w:jc w:val="both"/>
              <w:textAlignment w:val="baseline"/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textAlignment w:val="baseline"/>
            </w:pPr>
            <w:r>
              <w:t>Планирование времени в режиме дня для самостоятельной активности детей. Методические рекомендации по психолого-педагогическому сопровождению детей с разными образовательными потребностями.</w:t>
            </w:r>
          </w:p>
        </w:tc>
      </w:tr>
      <w:tr w:rsidR="002518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textAlignment w:val="baseline"/>
            </w:pPr>
            <w:r>
              <w:t xml:space="preserve">Активное включение в образовательный процесс всех его </w:t>
            </w:r>
          </w:p>
          <w:p w:rsidR="002518B3" w:rsidRDefault="00373228">
            <w:pPr>
              <w:overflowPunct w:val="0"/>
              <w:autoSpaceDE w:val="0"/>
              <w:textAlignment w:val="baseline"/>
            </w:pPr>
            <w:r>
              <w:t>участников</w:t>
            </w:r>
          </w:p>
          <w:p w:rsidR="002518B3" w:rsidRDefault="002518B3">
            <w:pPr>
              <w:overflowPunct w:val="0"/>
              <w:autoSpaceDE w:val="0"/>
              <w:textAlignment w:val="baseline"/>
              <w:rPr>
                <w:b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Командные формы выработки и принятия организационных решений: </w:t>
            </w:r>
          </w:p>
          <w:p w:rsidR="002518B3" w:rsidRDefault="006A4405" w:rsidP="006A4405">
            <w:pPr>
              <w:overflowPunct w:val="0"/>
              <w:autoSpaceDE w:val="0"/>
              <w:jc w:val="both"/>
              <w:textAlignment w:val="baseline"/>
            </w:pPr>
            <w:r>
              <w:t>м</w:t>
            </w:r>
            <w:r w:rsidR="00373228">
              <w:t xml:space="preserve">еждисциплинарные команды, собрания, командные тренинги, координационный совет, проектные группы, родительские комитеты,  пожелания детей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  <w:rPr>
                <w:b/>
              </w:rPr>
            </w:pPr>
            <w:r>
              <w:t>Функционирование в школе разнообразных командных форм работы</w:t>
            </w:r>
          </w:p>
        </w:tc>
      </w:tr>
      <w:tr w:rsidR="002518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Междисциплинарный подход</w:t>
            </w:r>
          </w:p>
          <w:p w:rsidR="002518B3" w:rsidRDefault="002518B3">
            <w:pPr>
              <w:overflowPunct w:val="0"/>
              <w:autoSpaceDE w:val="0"/>
              <w:jc w:val="both"/>
              <w:textAlignment w:val="baseline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Междисциплинарное 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проведение и обсуждение 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диагностики, составления 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и реализации ИОП</w:t>
            </w:r>
          </w:p>
          <w:p w:rsidR="002518B3" w:rsidRDefault="002518B3">
            <w:pPr>
              <w:overflowPunct w:val="0"/>
              <w:autoSpaceDE w:val="0"/>
              <w:jc w:val="both"/>
              <w:textAlignment w:val="baseline"/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textAlignment w:val="baseline"/>
            </w:pPr>
            <w:r>
              <w:t xml:space="preserve">Наличие специалистов. </w:t>
            </w:r>
          </w:p>
          <w:p w:rsidR="002518B3" w:rsidRDefault="00373228">
            <w:pPr>
              <w:overflowPunct w:val="0"/>
              <w:autoSpaceDE w:val="0"/>
              <w:textAlignment w:val="baseline"/>
            </w:pPr>
            <w:r>
              <w:t>Циклограмма проведения междисциплинарных консилиумов, формы фиксации результатов обследования и рекомендаций.</w:t>
            </w:r>
          </w:p>
        </w:tc>
      </w:tr>
      <w:tr w:rsidR="002518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textAlignment w:val="baseline"/>
            </w:pPr>
            <w:r>
              <w:t xml:space="preserve">Вариативность в организации процессов </w:t>
            </w:r>
          </w:p>
          <w:p w:rsidR="002518B3" w:rsidRDefault="00373228">
            <w:pPr>
              <w:overflowPunct w:val="0"/>
              <w:autoSpaceDE w:val="0"/>
              <w:textAlignment w:val="baseline"/>
            </w:pPr>
            <w:r>
              <w:t>обучения и воспитания</w:t>
            </w:r>
          </w:p>
          <w:p w:rsidR="002518B3" w:rsidRDefault="002518B3">
            <w:pPr>
              <w:overflowPunct w:val="0"/>
              <w:autoSpaceDE w:val="0"/>
              <w:jc w:val="both"/>
              <w:textAlignment w:val="baseline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textAlignment w:val="baseline"/>
            </w:pPr>
            <w:r>
              <w:t>Вариативные образовательные программы, приемы, методы образования, вариативная образовательная среда</w:t>
            </w:r>
          </w:p>
          <w:p w:rsidR="002518B3" w:rsidRDefault="002518B3">
            <w:pPr>
              <w:overflowPunct w:val="0"/>
              <w:autoSpaceDE w:val="0"/>
              <w:jc w:val="both"/>
              <w:textAlignment w:val="baseline"/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Квалификация специалистов – наличие образования по разным методам работы, в том числе и с детьми с ОВЗ, 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методических, дидактических пособий, обеспечивающих 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образовательный процесс</w:t>
            </w:r>
          </w:p>
        </w:tc>
      </w:tr>
      <w:tr w:rsidR="002518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Партнерское взаимодействие с семьей</w:t>
            </w:r>
          </w:p>
          <w:p w:rsidR="002518B3" w:rsidRDefault="002518B3">
            <w:pPr>
              <w:overflowPunct w:val="0"/>
              <w:autoSpaceDE w:val="0"/>
              <w:jc w:val="both"/>
              <w:textAlignment w:val="baseline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Организация партнерских форм взаимодействия с семьей, участие родителей в жизни школы, консультации родителей по волнующим их вопросам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Наличие договора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 xml:space="preserve">родителями с приложением о конкретной программе действий. </w:t>
            </w:r>
          </w:p>
        </w:tc>
      </w:tr>
      <w:tr w:rsidR="002518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Динамическое развитие образовательной модели инклюзивного пространства школы</w:t>
            </w:r>
          </w:p>
          <w:p w:rsidR="002518B3" w:rsidRDefault="002518B3">
            <w:pPr>
              <w:overflowPunct w:val="0"/>
              <w:autoSpaceDE w:val="0"/>
              <w:jc w:val="both"/>
              <w:textAlignment w:val="baseline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overflowPunct w:val="0"/>
              <w:autoSpaceDE w:val="0"/>
              <w:jc w:val="both"/>
              <w:textAlignment w:val="baseline"/>
            </w:pPr>
            <w:r>
              <w:t>Выстраивание образовательного процесса в соответствии с потребностями детского контингента, изменение образовательных условий в связи с диагностикой образовательных потребностей</w:t>
            </w:r>
          </w:p>
          <w:p w:rsidR="002518B3" w:rsidRDefault="002518B3">
            <w:pPr>
              <w:overflowPunct w:val="0"/>
              <w:autoSpaceDE w:val="0"/>
              <w:jc w:val="both"/>
              <w:textAlignment w:val="baseline"/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 w:rsidP="0016220C">
            <w:pPr>
              <w:overflowPunct w:val="0"/>
              <w:autoSpaceDE w:val="0"/>
              <w:jc w:val="both"/>
              <w:textAlignment w:val="baseline"/>
            </w:pPr>
            <w:r>
              <w:t xml:space="preserve">Соответствие качественного состава контингента детей, штатного расписания, методической базы и предметно-развивающей среды. </w:t>
            </w:r>
          </w:p>
        </w:tc>
      </w:tr>
    </w:tbl>
    <w:p w:rsidR="002518B3" w:rsidRDefault="002518B3">
      <w:pPr>
        <w:pStyle w:val="Default0"/>
        <w:ind w:firstLine="567"/>
        <w:jc w:val="both"/>
        <w:rPr>
          <w:highlight w:val="white"/>
        </w:rPr>
      </w:pPr>
    </w:p>
    <w:p w:rsidR="002518B3" w:rsidRDefault="00373228">
      <w:pPr>
        <w:pStyle w:val="Default0"/>
        <w:ind w:firstLine="567"/>
        <w:jc w:val="both"/>
        <w:rPr>
          <w:highlight w:val="white"/>
        </w:rPr>
      </w:pPr>
      <w:r>
        <w:rPr>
          <w:shd w:val="clear" w:color="auto" w:fill="FFFFFF"/>
        </w:rPr>
        <w:lastRenderedPageBreak/>
        <w:t>Реализация проекта по внедрению инклюзивной модели образования позволит организовать процесс обучения лиц с ОВЗ по замкнутой схеме планирование - учебный процесс - контроль - анализ - коррекция. Это позволит оперативно корректировать действий непосредственно на стадиях учебного процесса, а не по конечным результатам.</w:t>
      </w:r>
    </w:p>
    <w:p w:rsidR="002518B3" w:rsidRDefault="002518B3">
      <w:pPr>
        <w:autoSpaceDE w:val="0"/>
        <w:ind w:firstLine="567"/>
        <w:jc w:val="both"/>
        <w:rPr>
          <w:color w:val="000000"/>
          <w:highlight w:val="white"/>
        </w:rPr>
      </w:pPr>
    </w:p>
    <w:p w:rsidR="002518B3" w:rsidRDefault="002518B3">
      <w:pPr>
        <w:pStyle w:val="af8"/>
        <w:tabs>
          <w:tab w:val="left" w:pos="8820"/>
        </w:tabs>
        <w:ind w:right="-5" w:firstLine="426"/>
        <w:jc w:val="both"/>
        <w:rPr>
          <w:rFonts w:eastAsia="Times New Roman"/>
          <w:color w:val="000000"/>
          <w:lang w:eastAsia="ru-RU"/>
        </w:rPr>
      </w:pPr>
    </w:p>
    <w:p w:rsidR="002518B3" w:rsidRDefault="002518B3">
      <w:pPr>
        <w:pStyle w:val="af8"/>
        <w:tabs>
          <w:tab w:val="left" w:pos="8820"/>
        </w:tabs>
        <w:ind w:right="-5" w:firstLine="426"/>
        <w:jc w:val="both"/>
        <w:rPr>
          <w:rFonts w:eastAsia="Times New Roman"/>
          <w:color w:val="000000"/>
          <w:lang w:eastAsia="ru-RU"/>
        </w:rPr>
      </w:pPr>
    </w:p>
    <w:p w:rsidR="002518B3" w:rsidRDefault="002518B3">
      <w:pPr>
        <w:pStyle w:val="af8"/>
        <w:tabs>
          <w:tab w:val="left" w:pos="8820"/>
        </w:tabs>
        <w:ind w:right="-5" w:firstLine="426"/>
        <w:jc w:val="both"/>
        <w:rPr>
          <w:rFonts w:eastAsia="Times New Roman"/>
          <w:color w:val="000000"/>
          <w:lang w:eastAsia="ru-RU"/>
        </w:rPr>
      </w:pPr>
    </w:p>
    <w:p w:rsidR="002518B3" w:rsidRDefault="002518B3">
      <w:pPr>
        <w:pStyle w:val="af8"/>
        <w:tabs>
          <w:tab w:val="left" w:pos="8820"/>
        </w:tabs>
        <w:ind w:right="-5" w:firstLine="426"/>
        <w:jc w:val="both"/>
        <w:rPr>
          <w:rFonts w:eastAsia="Times New Roman"/>
          <w:color w:val="000000"/>
          <w:lang w:eastAsia="ru-RU"/>
        </w:rPr>
      </w:pPr>
    </w:p>
    <w:p w:rsidR="002518B3" w:rsidRDefault="002518B3">
      <w:pPr>
        <w:pStyle w:val="af8"/>
        <w:tabs>
          <w:tab w:val="left" w:pos="8820"/>
        </w:tabs>
        <w:ind w:right="-5" w:firstLine="426"/>
        <w:jc w:val="both"/>
        <w:rPr>
          <w:rFonts w:eastAsia="Times New Roman"/>
          <w:color w:val="000000"/>
          <w:lang w:eastAsia="ru-RU"/>
        </w:rPr>
      </w:pPr>
    </w:p>
    <w:p w:rsidR="002518B3" w:rsidRDefault="002518B3">
      <w:pPr>
        <w:pStyle w:val="af8"/>
        <w:tabs>
          <w:tab w:val="left" w:pos="8820"/>
        </w:tabs>
        <w:ind w:right="-5" w:firstLine="426"/>
        <w:jc w:val="both"/>
        <w:rPr>
          <w:rFonts w:eastAsia="Times New Roman"/>
          <w:color w:val="000000"/>
          <w:lang w:eastAsia="ru-RU"/>
        </w:rPr>
      </w:pPr>
    </w:p>
    <w:p w:rsidR="002518B3" w:rsidRDefault="002518B3">
      <w:pPr>
        <w:pStyle w:val="af8"/>
        <w:tabs>
          <w:tab w:val="left" w:pos="8820"/>
        </w:tabs>
        <w:ind w:right="-5" w:firstLine="426"/>
        <w:jc w:val="both"/>
        <w:rPr>
          <w:rFonts w:eastAsia="Times New Roman"/>
          <w:color w:val="000000"/>
          <w:lang w:eastAsia="ru-RU"/>
        </w:rPr>
      </w:pPr>
    </w:p>
    <w:p w:rsidR="002518B3" w:rsidRDefault="002518B3">
      <w:pPr>
        <w:pStyle w:val="af8"/>
        <w:tabs>
          <w:tab w:val="left" w:pos="8820"/>
        </w:tabs>
        <w:ind w:right="-5" w:firstLine="426"/>
        <w:jc w:val="both"/>
        <w:rPr>
          <w:rFonts w:eastAsia="Times New Roman"/>
          <w:color w:val="000000"/>
          <w:lang w:eastAsia="ru-RU"/>
        </w:rPr>
      </w:pPr>
    </w:p>
    <w:p w:rsidR="002518B3" w:rsidRDefault="002518B3">
      <w:pPr>
        <w:pStyle w:val="af8"/>
        <w:tabs>
          <w:tab w:val="left" w:pos="8820"/>
        </w:tabs>
        <w:ind w:right="-5" w:firstLine="426"/>
        <w:jc w:val="both"/>
        <w:rPr>
          <w:rFonts w:eastAsia="Times New Roman"/>
          <w:b/>
          <w:bCs/>
          <w:color w:val="000000"/>
          <w:lang w:eastAsia="ru-RU"/>
        </w:rPr>
      </w:pP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ЭТАПЫ</w:t>
      </w: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ПРОГАММЫ РАЗВИТИЯ ШКОЛЫ</w:t>
      </w:r>
    </w:p>
    <w:p w:rsidR="002518B3" w:rsidRDefault="002518B3">
      <w:pPr>
        <w:spacing w:line="276" w:lineRule="auto"/>
        <w:jc w:val="center"/>
        <w:rPr>
          <w:b/>
          <w:sz w:val="28"/>
          <w:szCs w:val="28"/>
        </w:rPr>
      </w:pPr>
    </w:p>
    <w:p w:rsidR="002518B3" w:rsidRDefault="00373228">
      <w:pPr>
        <w:spacing w:line="276" w:lineRule="auto"/>
        <w:ind w:firstLine="709"/>
      </w:pPr>
      <w:r>
        <w:rPr>
          <w:rStyle w:val="StrongEmphasis"/>
        </w:rPr>
        <w:t>Э</w:t>
      </w:r>
      <w:r w:rsidR="003556AC">
        <w:rPr>
          <w:rStyle w:val="StrongEmphasis"/>
        </w:rPr>
        <w:t>тапы реализации программы с 2023 по 2028</w:t>
      </w:r>
      <w:r>
        <w:rPr>
          <w:rStyle w:val="StrongEmphasis"/>
        </w:rPr>
        <w:t>гг. </w:t>
      </w:r>
    </w:p>
    <w:p w:rsidR="002518B3" w:rsidRDefault="002518B3">
      <w:pPr>
        <w:spacing w:line="276" w:lineRule="auto"/>
        <w:ind w:firstLine="709"/>
        <w:rPr>
          <w:rStyle w:val="StrongEmphasis"/>
        </w:rPr>
      </w:pPr>
    </w:p>
    <w:p w:rsidR="002518B3" w:rsidRDefault="00373228">
      <w:pPr>
        <w:spacing w:line="276" w:lineRule="auto"/>
        <w:ind w:firstLine="709"/>
        <w:jc w:val="both"/>
      </w:pPr>
      <w:r>
        <w:t>Программа разрабатывается в соответствии с концепцией, целями, задачами, программными мероприятиями</w:t>
      </w:r>
      <w:r w:rsidR="003556AC">
        <w:t>, проектами и реализуется с 2023</w:t>
      </w:r>
      <w:r>
        <w:t xml:space="preserve"> п</w:t>
      </w:r>
      <w:r w:rsidR="00561171">
        <w:t>о 2028</w:t>
      </w:r>
      <w:r>
        <w:t xml:space="preserve"> год в 3 этапа.</w:t>
      </w:r>
    </w:p>
    <w:p w:rsidR="002518B3" w:rsidRDefault="002518B3">
      <w:pPr>
        <w:spacing w:line="276" w:lineRule="auto"/>
        <w:ind w:firstLine="709"/>
        <w:jc w:val="both"/>
      </w:pPr>
    </w:p>
    <w:p w:rsidR="002518B3" w:rsidRDefault="00373228">
      <w:pPr>
        <w:spacing w:line="276" w:lineRule="auto"/>
        <w:ind w:firstLine="709"/>
        <w:jc w:val="both"/>
      </w:pPr>
      <w:r>
        <w:rPr>
          <w:rStyle w:val="StrongEmphasis"/>
        </w:rPr>
        <w:t>I этап.</w:t>
      </w:r>
      <w:r w:rsidR="00561171">
        <w:rPr>
          <w:b/>
        </w:rPr>
        <w:t>2023-2024</w:t>
      </w:r>
      <w:r>
        <w:rPr>
          <w:b/>
        </w:rPr>
        <w:t xml:space="preserve"> годы – констатирующий</w:t>
      </w:r>
      <w:r>
        <w:t xml:space="preserve"> (этап разработки программы).</w:t>
      </w:r>
    </w:p>
    <w:p w:rsidR="002518B3" w:rsidRDefault="002518B3">
      <w:pPr>
        <w:spacing w:line="276" w:lineRule="auto"/>
        <w:ind w:firstLine="709"/>
        <w:jc w:val="both"/>
      </w:pPr>
    </w:p>
    <w:p w:rsidR="002518B3" w:rsidRDefault="00373228">
      <w:pPr>
        <w:spacing w:line="276" w:lineRule="auto"/>
        <w:ind w:firstLine="709"/>
        <w:jc w:val="both"/>
      </w:pPr>
      <w:r>
        <w:t>Этап предполагает концептуальное, организационное, кадровое, педагогическое обеспечение;</w:t>
      </w:r>
    </w:p>
    <w:p w:rsidR="002518B3" w:rsidRDefault="00373228">
      <w:pPr>
        <w:spacing w:line="276" w:lineRule="auto"/>
        <w:ind w:firstLine="709"/>
        <w:jc w:val="both"/>
      </w:pPr>
      <w:r>
        <w:t> анализируется опыт учреждения;</w:t>
      </w:r>
    </w:p>
    <w:p w:rsidR="002518B3" w:rsidRDefault="00373228">
      <w:pPr>
        <w:spacing w:line="276" w:lineRule="auto"/>
        <w:ind w:firstLine="709"/>
        <w:jc w:val="both"/>
      </w:pPr>
      <w:r>
        <w:t> разрабатываются программы, концепции, проекты, мини-проекты:</w:t>
      </w:r>
    </w:p>
    <w:p w:rsidR="002518B3" w:rsidRDefault="00373228">
      <w:pPr>
        <w:spacing w:line="276" w:lineRule="auto"/>
        <w:ind w:firstLine="709"/>
        <w:jc w:val="both"/>
      </w:pPr>
      <w:r>
        <w:t> проводится экспертиза новых проектов;</w:t>
      </w:r>
    </w:p>
    <w:p w:rsidR="002518B3" w:rsidRDefault="00373228">
      <w:pPr>
        <w:spacing w:line="276" w:lineRule="auto"/>
        <w:ind w:firstLine="709"/>
        <w:jc w:val="both"/>
      </w:pPr>
      <w:r>
        <w:t> создаются временные творческие коллективы, группы;</w:t>
      </w:r>
    </w:p>
    <w:p w:rsidR="002518B3" w:rsidRDefault="00373228">
      <w:pPr>
        <w:spacing w:line="276" w:lineRule="auto"/>
        <w:ind w:firstLine="709"/>
        <w:jc w:val="both"/>
      </w:pPr>
      <w:r>
        <w:t> анализируются возможности социума;</w:t>
      </w:r>
    </w:p>
    <w:p w:rsidR="002518B3" w:rsidRDefault="00373228">
      <w:pPr>
        <w:spacing w:line="276" w:lineRule="auto"/>
        <w:ind w:firstLine="709"/>
        <w:jc w:val="both"/>
      </w:pPr>
      <w:r>
        <w:t xml:space="preserve"> формируется нормативно-правовая </w:t>
      </w:r>
      <w:proofErr w:type="gramStart"/>
      <w:r>
        <w:t>база программы</w:t>
      </w:r>
      <w:proofErr w:type="gramEnd"/>
      <w:r>
        <w:t>.</w:t>
      </w:r>
    </w:p>
    <w:p w:rsidR="002518B3" w:rsidRDefault="002518B3">
      <w:pPr>
        <w:spacing w:line="276" w:lineRule="auto"/>
        <w:jc w:val="both"/>
        <w:rPr>
          <w:rStyle w:val="StrongEmphasis"/>
        </w:rPr>
      </w:pPr>
    </w:p>
    <w:p w:rsidR="002518B3" w:rsidRDefault="00373228">
      <w:pPr>
        <w:spacing w:line="276" w:lineRule="auto"/>
        <w:ind w:firstLine="709"/>
        <w:jc w:val="both"/>
      </w:pPr>
      <w:r>
        <w:rPr>
          <w:rStyle w:val="StrongEmphasis"/>
        </w:rPr>
        <w:t>II этап.</w:t>
      </w:r>
      <w:r w:rsidR="00561171">
        <w:rPr>
          <w:b/>
        </w:rPr>
        <w:t>2024-2026</w:t>
      </w:r>
      <w:r>
        <w:rPr>
          <w:b/>
        </w:rPr>
        <w:t xml:space="preserve"> г – формирующий</w:t>
      </w:r>
    </w:p>
    <w:p w:rsidR="002518B3" w:rsidRDefault="002518B3">
      <w:pPr>
        <w:spacing w:line="276" w:lineRule="auto"/>
        <w:ind w:firstLine="709"/>
        <w:jc w:val="both"/>
      </w:pPr>
    </w:p>
    <w:p w:rsidR="002518B3" w:rsidRDefault="00373228">
      <w:pPr>
        <w:spacing w:line="276" w:lineRule="auto"/>
        <w:ind w:firstLine="709"/>
        <w:jc w:val="both"/>
      </w:pPr>
      <w:r>
        <w:t>Этап предполагает творческую разработку, апробацию и внедрение в образовательный процесс инноваций, технологий, методов, средств обучения, программ и проектов; мониторинг, оценка промежуточных результатов.</w:t>
      </w:r>
    </w:p>
    <w:p w:rsidR="002518B3" w:rsidRDefault="002518B3">
      <w:pPr>
        <w:spacing w:line="276" w:lineRule="auto"/>
        <w:ind w:firstLine="709"/>
        <w:jc w:val="both"/>
        <w:rPr>
          <w:rStyle w:val="StrongEmphasis"/>
        </w:rPr>
      </w:pPr>
    </w:p>
    <w:p w:rsidR="002518B3" w:rsidRDefault="00373228">
      <w:pPr>
        <w:spacing w:line="276" w:lineRule="auto"/>
        <w:ind w:firstLine="709"/>
        <w:jc w:val="both"/>
      </w:pPr>
      <w:r>
        <w:rPr>
          <w:rStyle w:val="StrongEmphasis"/>
        </w:rPr>
        <w:t>III этап.</w:t>
      </w:r>
      <w:r w:rsidR="00561171">
        <w:rPr>
          <w:b/>
        </w:rPr>
        <w:t>2026-2028</w:t>
      </w:r>
      <w:r>
        <w:rPr>
          <w:b/>
        </w:rPr>
        <w:t xml:space="preserve"> г. – Рефлексивно-обобщающий</w:t>
      </w:r>
    </w:p>
    <w:p w:rsidR="002518B3" w:rsidRDefault="002518B3">
      <w:pPr>
        <w:spacing w:line="276" w:lineRule="auto"/>
        <w:ind w:firstLine="709"/>
        <w:jc w:val="both"/>
      </w:pPr>
    </w:p>
    <w:p w:rsidR="002518B3" w:rsidRDefault="00373228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t>Этап предполагает анализ, оценку, оформление результатов, достижение цели и задач, формирование решений по итогам реализации программы.</w:t>
      </w:r>
    </w:p>
    <w:p w:rsidR="002518B3" w:rsidRDefault="002518B3">
      <w:pPr>
        <w:spacing w:line="276" w:lineRule="auto"/>
        <w:jc w:val="center"/>
        <w:rPr>
          <w:b/>
          <w:sz w:val="28"/>
          <w:szCs w:val="28"/>
        </w:rPr>
      </w:pPr>
    </w:p>
    <w:p w:rsidR="002518B3" w:rsidRDefault="002518B3">
      <w:pPr>
        <w:keepNext/>
        <w:spacing w:line="276" w:lineRule="auto"/>
        <w:rPr>
          <w:b/>
          <w:sz w:val="28"/>
          <w:szCs w:val="28"/>
        </w:rPr>
      </w:pPr>
    </w:p>
    <w:p w:rsidR="002518B3" w:rsidRPr="006A4405" w:rsidRDefault="002518B3">
      <w:pPr>
        <w:pStyle w:val="ac"/>
        <w:shd w:val="clear" w:color="auto" w:fill="FFFFFF"/>
        <w:spacing w:before="0" w:after="0" w:line="276" w:lineRule="auto"/>
        <w:jc w:val="center"/>
        <w:rPr>
          <w:rStyle w:val="StrongEmphasis"/>
          <w:sz w:val="28"/>
          <w:szCs w:val="28"/>
          <w:lang w:val="ru-RU"/>
        </w:rPr>
        <w:sectPr w:rsidR="002518B3" w:rsidRPr="006A4405">
          <w:footerReference w:type="default" r:id="rId8"/>
          <w:pgSz w:w="11906" w:h="16838"/>
          <w:pgMar w:top="851" w:right="680" w:bottom="765" w:left="964" w:header="0" w:footer="709" w:gutter="0"/>
          <w:cols w:space="720"/>
          <w:formProt w:val="0"/>
          <w:titlePg/>
          <w:docGrid w:linePitch="360"/>
        </w:sectPr>
      </w:pP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РЕАЛИЗАЦИИ ПРОГРАММЫ</w:t>
      </w:r>
    </w:p>
    <w:p w:rsidR="002518B3" w:rsidRDefault="002518B3">
      <w:pPr>
        <w:spacing w:line="276" w:lineRule="auto"/>
        <w:jc w:val="center"/>
        <w:rPr>
          <w:b/>
          <w:sz w:val="28"/>
          <w:szCs w:val="28"/>
        </w:rPr>
      </w:pP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К основным ожидаемым результатам реализации программы развития, составляющим основу образа</w:t>
      </w:r>
      <w:r w:rsidR="00561171">
        <w:t xml:space="preserve"> желаемого будущего школы к 2028</w:t>
      </w:r>
      <w:r>
        <w:t xml:space="preserve"> году, относятся: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качественное образование, соответствующее требованиям к образовательным результатам ФГОС общего образования и обеспечивающее каждому учащемуся условия для достижения максимально возможного для него уровня образовательной успешности;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способность выпускников школы самостоятельно решать проблемы в различных областях жизни и профессиональной деятельности, их конкурентоспособность в системе высшего профессионального образования и на региональном рынке труда;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эффективная система воспитания, адекватная потребностям времени, ориентированная на творческую самореализацию учащихся в различных видах деятельности;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ориентация образовательных программ на формирование нового социокультурного типа личности, способной к самостоятельности, готовой к самообразованию в течение всей жизни, ответственному поведению;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наличие высокопрофессионального творческого педагогического коллектива, способного к построению субъект - субъектных отношений;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эффективная система управления, обеспечивающая не только ее успешное функционирование, но и развитие, на основе механизмов государственно-общественного управления;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современная материально-техническая база и пространственно-предметная среда, обладающая необходимым количеством ресурсов для реализации ее планов;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•</w:t>
      </w:r>
      <w:r>
        <w:tab/>
        <w:t>удовлетворенность потребителей качеством и набором предоставляемых образовательных услуг.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Критериями эффективности реализации программы развития будут выступать: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1.</w:t>
      </w:r>
      <w:r>
        <w:tab/>
        <w:t xml:space="preserve">Постоянное соотнесение процесса развития школы с критериями эффективности: 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- социально-педагогическим (соответствие нормативным требованиям развития образовательной организации);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 xml:space="preserve">- образовательным (соответствие образовательных результатов требованиям ФГОС к результатам освоения образовательных программ), 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- психолого-педагогическим (устойчивость созданных параметров субъектно – развивающей образовательной среды).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 xml:space="preserve">2. </w:t>
      </w:r>
      <w:proofErr w:type="gramStart"/>
      <w:r>
        <w:t>Согласованность основных направлений и приоритетов развития образовательной системы школы с региональной и городской программами развития образования.</w:t>
      </w:r>
      <w:proofErr w:type="gramEnd"/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3. Рост личностных достижений всех субъектов образовательного процесса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4. Рост материально-технического и ресурсного обеспечения образовательной системы школы.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 xml:space="preserve">5. Влияние образовательной системы школы на развитие образовательного пространства района; 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>6. Удовлетворенность всех участников образовательных отношений уровнем и качеством образовательных услуг.</w:t>
      </w:r>
    </w:p>
    <w:p w:rsidR="002518B3" w:rsidRDefault="00373228">
      <w:pPr>
        <w:spacing w:line="276" w:lineRule="auto"/>
        <w:ind w:firstLine="851"/>
        <w:jc w:val="both"/>
      </w:pPr>
      <w:r>
        <w:t xml:space="preserve">Критерии эффективности программы развития и ее влияния на образовательную систему школы и социокультурную среду раскрываются через систему показателей, позволяющих выявлять уровень качества проектируемой субъектно – развивающей образовательной среды. Для систематизации информации, целостного охвата и оценки </w:t>
      </w:r>
      <w:r>
        <w:lastRenderedPageBreak/>
        <w:t xml:space="preserve">результативности и эффективности программы развития были определены следующие критерии (по В.И. </w:t>
      </w:r>
      <w:proofErr w:type="spellStart"/>
      <w:r>
        <w:t>Загвязинскому</w:t>
      </w:r>
      <w:proofErr w:type="spellEnd"/>
      <w:r>
        <w:t>): результативность системы образования, обеспечение эффективности образовательного процесса, эффективность деятельности управления, ход реализации программы.</w:t>
      </w:r>
    </w:p>
    <w:p w:rsidR="002518B3" w:rsidRDefault="002518B3">
      <w:pPr>
        <w:spacing w:line="276" w:lineRule="auto"/>
        <w:ind w:firstLine="851"/>
        <w:jc w:val="both"/>
      </w:pPr>
    </w:p>
    <w:p w:rsidR="002518B3" w:rsidRDefault="00373228">
      <w:pPr>
        <w:spacing w:line="276" w:lineRule="auto"/>
        <w:jc w:val="center"/>
        <w:rPr>
          <w:b/>
        </w:rPr>
      </w:pPr>
      <w:r>
        <w:rPr>
          <w:b/>
        </w:rPr>
        <w:t xml:space="preserve">Мониторинг результативности и эффективности реализации программы развития </w:t>
      </w:r>
    </w:p>
    <w:tbl>
      <w:tblPr>
        <w:tblW w:w="919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48"/>
        <w:gridCol w:w="5842"/>
      </w:tblGrid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center"/>
            </w:pPr>
            <w:r>
              <w:t>Критерий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center"/>
            </w:pPr>
            <w:r>
              <w:t>Показатели</w:t>
            </w:r>
          </w:p>
        </w:tc>
      </w:tr>
      <w:tr w:rsidR="002518B3" w:rsidTr="496A4EB6">
        <w:tc>
          <w:tcPr>
            <w:tcW w:w="919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center"/>
            </w:pPr>
            <w:r>
              <w:t>1. Критерии результативности системы образования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1.1. Критерий качества реализации учебных программ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 xml:space="preserve">- уровень </w:t>
            </w:r>
            <w:proofErr w:type="spellStart"/>
            <w:r>
              <w:t>обученности</w:t>
            </w:r>
            <w:proofErr w:type="spellEnd"/>
          </w:p>
          <w:p w:rsidR="002518B3" w:rsidRDefault="00373228">
            <w:pPr>
              <w:spacing w:line="276" w:lineRule="auto"/>
              <w:jc w:val="both"/>
            </w:pPr>
            <w:r>
              <w:t>- качество знаний</w:t>
            </w:r>
          </w:p>
          <w:p w:rsidR="002518B3" w:rsidRDefault="00373228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spacing w:val="-10"/>
              </w:rPr>
              <w:t>число победителей олимпиад, конкурсов разного уровня</w:t>
            </w:r>
          </w:p>
          <w:p w:rsidR="002518B3" w:rsidRDefault="00373228">
            <w:pPr>
              <w:spacing w:line="276" w:lineRule="auto"/>
              <w:jc w:val="both"/>
            </w:pPr>
            <w:r>
              <w:t>- число выпускников школы, поступивших в высшие и средние профессиональные учебные заведения</w:t>
            </w:r>
          </w:p>
          <w:p w:rsidR="002518B3" w:rsidRDefault="496A4EB6">
            <w:pPr>
              <w:spacing w:line="276" w:lineRule="auto"/>
              <w:jc w:val="both"/>
            </w:pPr>
            <w:r>
              <w:t>- отношение среднего балла ОГЭ и ЕГЭ по русскому языку и математике с региональными,  районными показателями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 xml:space="preserve">1.2. Критерий реализации воспитательной функции </w:t>
            </w:r>
          </w:p>
          <w:p w:rsidR="002518B3" w:rsidRDefault="00373228">
            <w:pPr>
              <w:spacing w:line="276" w:lineRule="auto"/>
              <w:jc w:val="both"/>
            </w:pPr>
            <w:r>
              <w:t>образовательного процесса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ценностных ориентаций выпускников школы (анкетирование)</w:t>
            </w:r>
          </w:p>
          <w:p w:rsidR="002518B3" w:rsidRDefault="00373228">
            <w:pPr>
              <w:spacing w:line="276" w:lineRule="auto"/>
              <w:jc w:val="both"/>
            </w:pPr>
            <w:r>
              <w:t>- дисциплинарные показатели</w:t>
            </w:r>
          </w:p>
          <w:p w:rsidR="002518B3" w:rsidRDefault="00373228">
            <w:pPr>
              <w:spacing w:line="276" w:lineRule="auto"/>
              <w:jc w:val="both"/>
              <w:rPr>
                <w:spacing w:val="-8"/>
              </w:rPr>
            </w:pPr>
            <w:r>
              <w:t>- степень и уровень (городской, областной, российский) участия школьников в социокультурных акциях и социально-ориентированных проектах</w:t>
            </w:r>
          </w:p>
          <w:p w:rsidR="002518B3" w:rsidRDefault="00373228">
            <w:pPr>
              <w:spacing w:line="276" w:lineRule="auto"/>
              <w:jc w:val="both"/>
            </w:pPr>
            <w:r>
              <w:t>- число и значимость инициированных школой и реализованных социокультурных акций, и социально-ориентированных проектов</w:t>
            </w:r>
          </w:p>
          <w:p w:rsidR="002518B3" w:rsidRDefault="00373228">
            <w:pPr>
              <w:spacing w:line="276" w:lineRule="auto"/>
              <w:jc w:val="both"/>
            </w:pPr>
            <w:r>
              <w:t>- степень участия семьи в воспитании, уровень взаимодействия семьи и школы</w:t>
            </w:r>
          </w:p>
        </w:tc>
      </w:tr>
      <w:tr w:rsidR="002518B3" w:rsidTr="496A4EB6">
        <w:trPr>
          <w:trHeight w:val="2100"/>
        </w:trPr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1.3. Социально-воспитатель-</w:t>
            </w:r>
            <w:proofErr w:type="spellStart"/>
            <w:r>
              <w:t>ный</w:t>
            </w:r>
            <w:proofErr w:type="spellEnd"/>
            <w:r>
              <w:t xml:space="preserve"> критерий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- процент успешно адаптированных школьников социально незащищенных категорий</w:t>
            </w:r>
          </w:p>
          <w:p w:rsidR="002518B3" w:rsidRDefault="00373228">
            <w:pPr>
              <w:spacing w:line="276" w:lineRule="auto"/>
              <w:jc w:val="both"/>
            </w:pPr>
            <w:r>
              <w:t>- степень социальной активности детских общественных объединений (число инициатив и акций)</w:t>
            </w:r>
          </w:p>
          <w:p w:rsidR="002518B3" w:rsidRDefault="00373228">
            <w:pPr>
              <w:spacing w:line="276" w:lineRule="auto"/>
              <w:jc w:val="both"/>
            </w:pPr>
            <w:r>
              <w:t>- число учащихся, играющих активную социокультурную роль и представляющих школу на разных уровнях (конкурсы, соревнования, смотры)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1.4. Критерий здоровья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- соответствие показателей здоровья среднему уровню по области</w:t>
            </w:r>
          </w:p>
          <w:p w:rsidR="002518B3" w:rsidRDefault="00373228">
            <w:pPr>
              <w:spacing w:line="276" w:lineRule="auto"/>
              <w:jc w:val="both"/>
            </w:pPr>
            <w:r>
              <w:t>- уровень физического развития школьников</w:t>
            </w:r>
          </w:p>
          <w:p w:rsidR="002518B3" w:rsidRDefault="00373228">
            <w:pPr>
              <w:spacing w:line="276" w:lineRule="auto"/>
              <w:jc w:val="both"/>
            </w:pPr>
            <w:r>
              <w:t>- показатели здоровья педагогов</w:t>
            </w:r>
          </w:p>
          <w:p w:rsidR="002518B3" w:rsidRDefault="00373228">
            <w:pPr>
              <w:spacing w:line="276" w:lineRule="auto"/>
              <w:jc w:val="both"/>
              <w:rPr>
                <w:spacing w:val="-12"/>
              </w:rPr>
            </w:pPr>
            <w:r>
              <w:rPr>
                <w:spacing w:val="-12"/>
              </w:rPr>
              <w:t>- показатели культуры здоровья и здорового образа жизни</w:t>
            </w:r>
          </w:p>
          <w:p w:rsidR="002518B3" w:rsidRDefault="00373228">
            <w:pPr>
              <w:spacing w:line="276" w:lineRule="auto"/>
              <w:jc w:val="both"/>
            </w:pPr>
            <w:r>
              <w:t>- санитарно-гигиенический режим школы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1.5. Критерий социальной оценки деятельности школы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- удовлетворенность учащихся и родителей качеством образовательных услуг (социологический опрос)</w:t>
            </w:r>
          </w:p>
          <w:p w:rsidR="002518B3" w:rsidRDefault="00373228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конкурентноспособность</w:t>
            </w:r>
            <w:proofErr w:type="spellEnd"/>
            <w:r>
              <w:t xml:space="preserve"> выпускников школы (поступление в ВУЗы)</w:t>
            </w:r>
          </w:p>
          <w:p w:rsidR="002518B3" w:rsidRDefault="00373228">
            <w:pPr>
              <w:spacing w:line="276" w:lineRule="auto"/>
              <w:jc w:val="both"/>
            </w:pPr>
            <w:r>
              <w:t>- количество публикаций о школе (СМИ)</w:t>
            </w:r>
          </w:p>
          <w:p w:rsidR="002518B3" w:rsidRDefault="002518B3">
            <w:pPr>
              <w:spacing w:line="276" w:lineRule="auto"/>
              <w:jc w:val="both"/>
            </w:pPr>
          </w:p>
        </w:tc>
      </w:tr>
      <w:tr w:rsidR="002518B3" w:rsidTr="496A4EB6">
        <w:tc>
          <w:tcPr>
            <w:tcW w:w="919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center"/>
            </w:pPr>
            <w:r>
              <w:lastRenderedPageBreak/>
              <w:t>2. Критерии обеспечения эффективности образовательного процесса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  <w:rPr>
                <w:spacing w:val="-12"/>
              </w:rPr>
            </w:pPr>
            <w:r>
              <w:rPr>
                <w:spacing w:val="-12"/>
              </w:rPr>
              <w:t xml:space="preserve">2.1 </w:t>
            </w:r>
            <w:r>
              <w:t>Критерий материально-технической, нормативной и программно-методической оснащенности образовательного процесса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rPr>
                <w:spacing w:val="-12"/>
              </w:rPr>
              <w:t xml:space="preserve">- </w:t>
            </w:r>
            <w:r>
              <w:t>динамика финансирования, использование многоканального финансирования с привлечением внебюджетных средств</w:t>
            </w:r>
          </w:p>
          <w:p w:rsidR="002518B3" w:rsidRDefault="00373228">
            <w:pPr>
              <w:tabs>
                <w:tab w:val="left" w:pos="192"/>
              </w:tabs>
              <w:spacing w:line="276" w:lineRule="auto"/>
              <w:jc w:val="both"/>
            </w:pPr>
            <w:r>
              <w:t>- нормативно-правовая обеспеченность образовательного процесса</w:t>
            </w:r>
          </w:p>
          <w:p w:rsidR="002518B3" w:rsidRDefault="00373228">
            <w:pPr>
              <w:spacing w:line="276" w:lineRule="auto"/>
              <w:jc w:val="both"/>
            </w:pPr>
            <w:r>
              <w:t xml:space="preserve">- обеспеченность учебно-методической литературой, </w:t>
            </w:r>
            <w:proofErr w:type="spellStart"/>
            <w:r>
              <w:t>медиатека</w:t>
            </w:r>
            <w:proofErr w:type="spellEnd"/>
          </w:p>
          <w:p w:rsidR="002518B3" w:rsidRDefault="00373228">
            <w:pPr>
              <w:spacing w:line="276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- </w:t>
            </w:r>
            <w:r>
              <w:t>уровень материально-технической оснащенности (</w:t>
            </w:r>
            <w:proofErr w:type="spellStart"/>
            <w:r>
              <w:t>оборудованность</w:t>
            </w:r>
            <w:proofErr w:type="spellEnd"/>
            <w:r>
              <w:t xml:space="preserve"> учебных кабинетов, наличие условий для оздоровления школьников и занятий физкультурой и спортом, оснащенность компьютерной техникой и интерактивным оборудованием)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 xml:space="preserve">2.2. Критерий создания </w:t>
            </w:r>
          </w:p>
          <w:p w:rsidR="002518B3" w:rsidRDefault="00373228">
            <w:pPr>
              <w:spacing w:line="276" w:lineRule="auto"/>
              <w:jc w:val="both"/>
            </w:pPr>
            <w:r>
              <w:t xml:space="preserve">условий для воспитания </w:t>
            </w:r>
          </w:p>
          <w:p w:rsidR="002518B3" w:rsidRDefault="00373228">
            <w:pPr>
              <w:spacing w:line="276" w:lineRule="auto"/>
              <w:jc w:val="both"/>
            </w:pPr>
            <w:r>
              <w:t>и социализации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- организация профилактической и коррекционной работы с детьми «группы риска»</w:t>
            </w:r>
          </w:p>
          <w:p w:rsidR="002518B3" w:rsidRDefault="00373228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spacing w:val="2"/>
                <w:shd w:val="clear" w:color="auto" w:fill="FFFFFF"/>
              </w:rPr>
              <w:t>развитие образовательной сети для детей с ограниченными возможностями здоровья</w:t>
            </w:r>
          </w:p>
          <w:p w:rsidR="002518B3" w:rsidRDefault="00373228">
            <w:pPr>
              <w:spacing w:line="276" w:lineRule="auto"/>
              <w:jc w:val="both"/>
            </w:pPr>
            <w:r>
              <w:t>- число учащихся, охваченных системой дополнительного образования</w:t>
            </w:r>
          </w:p>
          <w:p w:rsidR="002518B3" w:rsidRDefault="00373228">
            <w:pPr>
              <w:spacing w:line="276" w:lineRule="auto"/>
              <w:jc w:val="both"/>
            </w:pPr>
            <w:r>
              <w:t>- уровень развития классных коллективов (социометрические исследования)</w:t>
            </w:r>
          </w:p>
          <w:p w:rsidR="002518B3" w:rsidRDefault="00373228">
            <w:pPr>
              <w:spacing w:line="276" w:lineRule="auto"/>
              <w:jc w:val="both"/>
            </w:pPr>
            <w:r>
              <w:t>- уровень эстетического оформления пространства школы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</w:pPr>
            <w:r>
              <w:t>2.3. Критерий организованности и эффективности инновационных процессов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- наличие нормативно-правовых документов по организации инновационных процессов школы (положения, локальные акты)</w:t>
            </w:r>
          </w:p>
          <w:p w:rsidR="002518B3" w:rsidRDefault="00373228">
            <w:pPr>
              <w:spacing w:line="276" w:lineRule="auto"/>
              <w:jc w:val="both"/>
            </w:pPr>
            <w:r>
              <w:t xml:space="preserve">- наличие и качество системы диагностики инноваций </w:t>
            </w:r>
          </w:p>
          <w:p w:rsidR="002518B3" w:rsidRDefault="00373228">
            <w:pPr>
              <w:spacing w:line="276" w:lineRule="auto"/>
              <w:jc w:val="both"/>
            </w:pPr>
            <w:r>
              <w:t>- меры стимулирования поисковой инновационной деятельности</w:t>
            </w:r>
          </w:p>
          <w:p w:rsidR="002518B3" w:rsidRDefault="00373228">
            <w:pPr>
              <w:spacing w:line="276" w:lineRule="auto"/>
              <w:jc w:val="both"/>
            </w:pPr>
            <w:r>
              <w:t>- степень информатизации образовательного процесса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2.4</w:t>
            </w:r>
            <w:r>
              <w:rPr>
                <w:spacing w:val="-6"/>
              </w:rPr>
              <w:t>. Критерий создания условий для деятельности педагогов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- эмоционально-психологический климат в педагогическом коллективе (социально-психологическое исследование)</w:t>
            </w:r>
          </w:p>
          <w:p w:rsidR="002518B3" w:rsidRDefault="00373228">
            <w:pPr>
              <w:spacing w:line="276" w:lineRule="auto"/>
              <w:jc w:val="both"/>
            </w:pPr>
            <w:r>
              <w:t>- участие педагогов в профессиональных конкурсах</w:t>
            </w:r>
          </w:p>
          <w:p w:rsidR="002518B3" w:rsidRDefault="00373228">
            <w:pPr>
              <w:spacing w:line="276" w:lineRule="auto"/>
              <w:jc w:val="both"/>
            </w:pPr>
            <w:r>
              <w:t>- представление педагогами школы своего опыта на разных уровнях (публикации, выступления, открытые уроки)</w:t>
            </w:r>
          </w:p>
          <w:p w:rsidR="002518B3" w:rsidRDefault="00373228">
            <w:pPr>
              <w:spacing w:line="276" w:lineRule="auto"/>
              <w:jc w:val="both"/>
            </w:pPr>
            <w:r>
              <w:t>- условия стимулирования непрерывного профессионального развития педагогов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3. Критерий эффективности деятельности управления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 xml:space="preserve">- оптимальность организационной структуры управления </w:t>
            </w:r>
          </w:p>
          <w:p w:rsidR="002518B3" w:rsidRDefault="00373228">
            <w:pPr>
              <w:spacing w:line="276" w:lineRule="auto"/>
              <w:jc w:val="both"/>
            </w:pPr>
            <w:r>
              <w:t xml:space="preserve">- </w:t>
            </w:r>
            <w:r>
              <w:rPr>
                <w:spacing w:val="-6"/>
              </w:rPr>
              <w:t xml:space="preserve">четкость распределения функциональных обязанностей </w:t>
            </w:r>
          </w:p>
          <w:p w:rsidR="002518B3" w:rsidRDefault="00373228">
            <w:pPr>
              <w:spacing w:line="276" w:lineRule="auto"/>
              <w:jc w:val="both"/>
            </w:pPr>
            <w:r>
              <w:t>- анализ эффективности принятых и выполненных решений</w:t>
            </w:r>
          </w:p>
          <w:p w:rsidR="002518B3" w:rsidRDefault="00373228">
            <w:pPr>
              <w:spacing w:line="276" w:lineRule="auto"/>
              <w:jc w:val="both"/>
            </w:pPr>
            <w:r>
              <w:t>- число эффективных инициатив, число и значимость инновационных проектов</w:t>
            </w:r>
          </w:p>
        </w:tc>
      </w:tr>
      <w:tr w:rsidR="002518B3" w:rsidTr="496A4EB6">
        <w:tc>
          <w:tcPr>
            <w:tcW w:w="919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center"/>
            </w:pPr>
            <w:r>
              <w:lastRenderedPageBreak/>
              <w:t>4. Критерии процесса реализации Программы развития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</w:pPr>
            <w:r>
              <w:t xml:space="preserve">4.1. Критерий </w:t>
            </w:r>
            <w:proofErr w:type="spellStart"/>
            <w:r>
              <w:t>сформированности</w:t>
            </w:r>
            <w:proofErr w:type="spellEnd"/>
            <w:r>
              <w:t xml:space="preserve"> социокультурного образовательного пространства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- эффективность взаимодействия школы с учреждениями и ведомствами (экспертная оценка)</w:t>
            </w:r>
          </w:p>
          <w:p w:rsidR="002518B3" w:rsidRDefault="00373228">
            <w:pPr>
              <w:spacing w:line="276" w:lineRule="auto"/>
              <w:jc w:val="both"/>
            </w:pPr>
            <w:r>
              <w:t>- наличие и качество организации системы мероприятий по видам деятельности (культурная, просветительская, проектно-преобразовательная и т.д.) в районе (городе, области) при непосредственном участии школы</w:t>
            </w:r>
          </w:p>
          <w:p w:rsidR="002518B3" w:rsidRDefault="00373228">
            <w:pPr>
              <w:spacing w:line="276" w:lineRule="auto"/>
              <w:jc w:val="both"/>
              <w:rPr>
                <w:spacing w:val="-12"/>
              </w:rPr>
            </w:pPr>
            <w:r>
              <w:t>- наличие спектра образовательных услуг, предоставляемых школой, их доступность и оценка удовлетворенности населением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</w:pPr>
            <w:r>
              <w:t>4.2. Критерий создания условий для осознанного выбора учащимися предоставляемых образовательных услуг (формирование жизненного плана и профессиональная направленность)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 xml:space="preserve">- наличие системы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и сопровождения личностно – профессионального самоопределения на всех уровнях школьного образования</w:t>
            </w:r>
          </w:p>
          <w:p w:rsidR="002518B3" w:rsidRDefault="00373228">
            <w:pPr>
              <w:spacing w:line="276" w:lineRule="auto"/>
              <w:jc w:val="both"/>
            </w:pPr>
            <w:r>
              <w:t>- осознанность выбора и удовлетворенность им (анкетирование)</w:t>
            </w:r>
          </w:p>
          <w:p w:rsidR="002518B3" w:rsidRDefault="00373228">
            <w:pPr>
              <w:spacing w:line="276" w:lineRule="auto"/>
              <w:jc w:val="both"/>
            </w:pPr>
            <w:r>
              <w:t>- успешность профессионального выбора и жизненной самореализации выпускников (анализ отсроченных результатов)</w:t>
            </w:r>
          </w:p>
        </w:tc>
      </w:tr>
      <w:tr w:rsidR="002518B3" w:rsidTr="496A4EB6">
        <w:tc>
          <w:tcPr>
            <w:tcW w:w="33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</w:pPr>
            <w:r>
              <w:t xml:space="preserve">4.3. Критерий </w:t>
            </w:r>
            <w:proofErr w:type="spellStart"/>
            <w:r>
              <w:t>сформированности</w:t>
            </w:r>
            <w:proofErr w:type="spellEnd"/>
            <w:r>
              <w:t xml:space="preserve"> потребностей и мотивации в профессиональном саморазвитии педагогов</w:t>
            </w:r>
          </w:p>
        </w:tc>
        <w:tc>
          <w:tcPr>
            <w:tcW w:w="584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2518B3" w:rsidRDefault="00373228">
            <w:pPr>
              <w:spacing w:line="276" w:lineRule="auto"/>
              <w:jc w:val="both"/>
            </w:pPr>
            <w:r>
              <w:t>- динамика изменения ценностных ориентаций педагогов (тестирование)</w:t>
            </w:r>
          </w:p>
          <w:p w:rsidR="002518B3" w:rsidRDefault="00373228">
            <w:pPr>
              <w:spacing w:line="276" w:lineRule="auto"/>
              <w:jc w:val="both"/>
            </w:pPr>
            <w:r>
              <w:t>- мотивация на саморазвитие (тестирование)</w:t>
            </w:r>
          </w:p>
        </w:tc>
      </w:tr>
    </w:tbl>
    <w:p w:rsidR="002518B3" w:rsidRDefault="002518B3">
      <w:pPr>
        <w:tabs>
          <w:tab w:val="left" w:pos="993"/>
          <w:tab w:val="left" w:pos="1985"/>
        </w:tabs>
        <w:spacing w:line="276" w:lineRule="auto"/>
        <w:ind w:firstLine="709"/>
        <w:jc w:val="both"/>
      </w:pP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t xml:space="preserve">Таким образом, контроль и оценка результатов реализации программы развития, определения и анализа качественных и количественных характеристик проектируемой субъектно – развивающей образовательной среды осуществляется на основе принципов гуманитарной экспертизы с использованием коллективных и авторских методик самооценки и </w:t>
      </w:r>
      <w:proofErr w:type="spellStart"/>
      <w:r>
        <w:t>взаимооценки</w:t>
      </w:r>
      <w:proofErr w:type="spellEnd"/>
      <w:r>
        <w:t>, методов психолого-педагогической диагностики.</w:t>
      </w:r>
    </w:p>
    <w:p w:rsidR="002518B3" w:rsidRDefault="00373228">
      <w:pPr>
        <w:tabs>
          <w:tab w:val="left" w:pos="993"/>
          <w:tab w:val="left" w:pos="1985"/>
        </w:tabs>
        <w:spacing w:line="276" w:lineRule="auto"/>
        <w:ind w:firstLine="709"/>
        <w:jc w:val="both"/>
      </w:pPr>
      <w:r>
        <w:br w:type="page"/>
      </w:r>
    </w:p>
    <w:p w:rsidR="002518B3" w:rsidRDefault="0037322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V</w:t>
      </w:r>
    </w:p>
    <w:p w:rsidR="002518B3" w:rsidRDefault="00373228">
      <w:pPr>
        <w:jc w:val="center"/>
        <w:rPr>
          <w:b/>
        </w:rPr>
      </w:pPr>
      <w:r>
        <w:rPr>
          <w:b/>
        </w:rPr>
        <w:t>5.1. Ожидаемые результаты</w:t>
      </w:r>
    </w:p>
    <w:p w:rsidR="002518B3" w:rsidRDefault="00373228">
      <w:pPr>
        <w:pStyle w:val="Default0"/>
        <w:spacing w:line="276" w:lineRule="auto"/>
        <w:ind w:firstLine="284"/>
        <w:jc w:val="both"/>
      </w:pPr>
      <w:r>
        <w:rPr>
          <w:iCs/>
        </w:rPr>
        <w:t xml:space="preserve">В системе управления: </w:t>
      </w:r>
    </w:p>
    <w:p w:rsidR="002518B3" w:rsidRDefault="00373228">
      <w:pPr>
        <w:pStyle w:val="Default0"/>
        <w:spacing w:line="276" w:lineRule="auto"/>
        <w:ind w:firstLine="284"/>
        <w:jc w:val="both"/>
      </w:pPr>
      <w:r>
        <w:t xml:space="preserve">-в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 </w:t>
      </w:r>
    </w:p>
    <w:p w:rsidR="002518B3" w:rsidRDefault="00373228">
      <w:pPr>
        <w:pStyle w:val="Default0"/>
        <w:spacing w:line="276" w:lineRule="auto"/>
        <w:ind w:firstLine="284"/>
        <w:jc w:val="both"/>
      </w:pPr>
      <w:r>
        <w:t xml:space="preserve">-нормативно-правовая и научно-методическая база школы будет соответствовать требованиям ФГОС и современным направлениям развития психолого-педагогической науки и практики; </w:t>
      </w:r>
    </w:p>
    <w:p w:rsidR="002518B3" w:rsidRDefault="00373228">
      <w:pPr>
        <w:pStyle w:val="Default0"/>
        <w:spacing w:line="276" w:lineRule="auto"/>
        <w:ind w:firstLine="284"/>
        <w:jc w:val="both"/>
      </w:pPr>
      <w:r>
        <w:t xml:space="preserve">-система мониторинга станет неотъемлемой основой управления развитием школы; </w:t>
      </w:r>
    </w:p>
    <w:p w:rsidR="002518B3" w:rsidRDefault="00373228">
      <w:pPr>
        <w:pStyle w:val="Default0"/>
        <w:spacing w:line="276" w:lineRule="auto"/>
        <w:ind w:firstLine="284"/>
        <w:jc w:val="both"/>
      </w:pPr>
      <w:r>
        <w:t>-будет отмечаться рост привлеченных сре</w:t>
      </w:r>
      <w:proofErr w:type="gramStart"/>
      <w:r>
        <w:t>дств в с</w:t>
      </w:r>
      <w:proofErr w:type="gramEnd"/>
      <w:r>
        <w:t xml:space="preserve">оответствии с расширением образовательных услуг и партнерских отношений школы. </w:t>
      </w:r>
    </w:p>
    <w:p w:rsidR="002518B3" w:rsidRDefault="00373228">
      <w:pPr>
        <w:pStyle w:val="Default0"/>
        <w:spacing w:line="276" w:lineRule="auto"/>
        <w:ind w:firstLine="284"/>
        <w:jc w:val="both"/>
      </w:pPr>
      <w:r>
        <w:rPr>
          <w:iCs/>
        </w:rPr>
        <w:t xml:space="preserve">В обновлении инфраструктуры: </w:t>
      </w:r>
    </w:p>
    <w:p w:rsidR="002518B3" w:rsidRDefault="00373228">
      <w:pPr>
        <w:pStyle w:val="Default0"/>
        <w:spacing w:line="276" w:lineRule="auto"/>
        <w:ind w:firstLine="284"/>
        <w:jc w:val="both"/>
      </w:pPr>
      <w:r>
        <w:t xml:space="preserve">- инфраструктура и организация образовательного процесса школы будет максимально возможно соответствовать требованиям СанПиНов и другим нормативно-правовым актам, регламентирующим организацию образовательного процесса; </w:t>
      </w:r>
    </w:p>
    <w:p w:rsidR="002518B3" w:rsidRDefault="00373228">
      <w:pPr>
        <w:pStyle w:val="Default0"/>
        <w:spacing w:line="276" w:lineRule="auto"/>
        <w:ind w:firstLine="284"/>
        <w:jc w:val="both"/>
      </w:pPr>
      <w:r>
        <w:t xml:space="preserve">- все учебные кабинеты будут максимально возможно оснащены в соответствии с требованиями ФГОС общего образования; </w:t>
      </w:r>
    </w:p>
    <w:p w:rsidR="002518B3" w:rsidRDefault="00373228">
      <w:pPr>
        <w:spacing w:line="276" w:lineRule="auto"/>
        <w:ind w:firstLine="284"/>
        <w:jc w:val="both"/>
      </w:pPr>
      <w:r>
        <w:t xml:space="preserve">- 100% учебных кабинетов будет иметь доступ к локальной сети школы и к Интернет-ресурсам; </w:t>
      </w:r>
    </w:p>
    <w:p w:rsidR="002518B3" w:rsidRDefault="00373228">
      <w:pPr>
        <w:spacing w:line="276" w:lineRule="auto"/>
        <w:ind w:firstLine="284"/>
        <w:jc w:val="both"/>
      </w:pPr>
      <w:r>
        <w:t>В совершенствовании профессионального мастерства педагогического коллектива:</w:t>
      </w:r>
    </w:p>
    <w:p w:rsidR="002518B3" w:rsidRDefault="00373228">
      <w:pPr>
        <w:spacing w:line="276" w:lineRule="auto"/>
        <w:ind w:firstLine="284"/>
        <w:jc w:val="both"/>
      </w:pPr>
      <w:r>
        <w:t>- 100 %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уровней образования) и инновационным технологиям;</w:t>
      </w:r>
    </w:p>
    <w:p w:rsidR="002518B3" w:rsidRDefault="00373228">
      <w:pPr>
        <w:spacing w:line="276" w:lineRule="auto"/>
        <w:ind w:firstLine="284"/>
        <w:jc w:val="both"/>
      </w:pPr>
      <w:r>
        <w:t>- не менее 55 % педагогов будет работать по инновационным образовательным технологиям;</w:t>
      </w:r>
    </w:p>
    <w:p w:rsidR="002518B3" w:rsidRDefault="00373228">
      <w:pPr>
        <w:spacing w:line="276" w:lineRule="auto"/>
        <w:ind w:firstLine="284"/>
        <w:jc w:val="both"/>
      </w:pPr>
      <w:r>
        <w:t>- не менее 40 %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</w:p>
    <w:p w:rsidR="002518B3" w:rsidRDefault="00373228">
      <w:pPr>
        <w:spacing w:line="276" w:lineRule="auto"/>
        <w:ind w:firstLine="284"/>
        <w:jc w:val="both"/>
      </w:pPr>
      <w:r>
        <w:t>В организации образовательного процесса:</w:t>
      </w:r>
    </w:p>
    <w:p w:rsidR="002518B3" w:rsidRDefault="00373228">
      <w:pPr>
        <w:spacing w:line="276" w:lineRule="auto"/>
        <w:ind w:firstLine="284"/>
        <w:jc w:val="both"/>
      </w:pPr>
      <w:r>
        <w:t>- 100 % школьников будет получать образование с использованием информационно-коммуникационных технологий;</w:t>
      </w:r>
    </w:p>
    <w:p w:rsidR="002518B3" w:rsidRDefault="00373228">
      <w:pPr>
        <w:spacing w:line="276" w:lineRule="auto"/>
        <w:ind w:firstLine="284"/>
        <w:jc w:val="both"/>
      </w:pPr>
      <w:r>
        <w:t xml:space="preserve">- не менее 75 % школьников будет обучаться в системе </w:t>
      </w:r>
      <w:proofErr w:type="spellStart"/>
      <w:r>
        <w:t>внутришкольного</w:t>
      </w:r>
      <w:proofErr w:type="spellEnd"/>
      <w:r>
        <w:t xml:space="preserve"> дополнительного образования;</w:t>
      </w:r>
    </w:p>
    <w:p w:rsidR="002518B3" w:rsidRDefault="00373228">
      <w:pPr>
        <w:spacing w:line="276" w:lineRule="auto"/>
        <w:ind w:firstLine="284"/>
        <w:jc w:val="both"/>
      </w:pPr>
      <w:r>
        <w:t>- 100 % учащихся основной и старшей школы будет включено в исследовательскую и проектную деятельность;</w:t>
      </w:r>
    </w:p>
    <w:p w:rsidR="002518B3" w:rsidRDefault="00373228">
      <w:pPr>
        <w:spacing w:line="276" w:lineRule="auto"/>
        <w:ind w:firstLine="284"/>
        <w:jc w:val="both"/>
      </w:pPr>
      <w:r>
        <w:t>- в школе будет работать программа поддержки талантливых детей и обучающихся с ОВЗ и инвалидов (по различным направлениям интеллектуального, творческого, физического развития);</w:t>
      </w:r>
    </w:p>
    <w:p w:rsidR="002518B3" w:rsidRDefault="00373228">
      <w:pPr>
        <w:spacing w:line="276" w:lineRule="auto"/>
        <w:ind w:firstLine="284"/>
        <w:jc w:val="both"/>
      </w:pPr>
      <w:r>
        <w:t>В расширении партнерских отношений:</w:t>
      </w:r>
    </w:p>
    <w:p w:rsidR="002518B3" w:rsidRDefault="00373228">
      <w:pPr>
        <w:spacing w:line="276" w:lineRule="auto"/>
        <w:ind w:firstLine="284"/>
        <w:jc w:val="both"/>
      </w:pPr>
      <w:r>
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</w:r>
    </w:p>
    <w:p w:rsidR="002518B3" w:rsidRDefault="00373228">
      <w:pPr>
        <w:spacing w:line="276" w:lineRule="auto"/>
        <w:ind w:firstLine="284"/>
        <w:jc w:val="both"/>
        <w:rPr>
          <w:b/>
        </w:rPr>
      </w:pPr>
      <w:r>
        <w:t>- не менее 5-10 партнеров социума (учреждений, организаций, физических лиц) будет участниками реализации общеобразовательных и дополнительных программ школы.</w:t>
      </w:r>
    </w:p>
    <w:p w:rsidR="002518B3" w:rsidRDefault="002518B3">
      <w:pPr>
        <w:spacing w:line="276" w:lineRule="auto"/>
        <w:ind w:firstLine="284"/>
        <w:jc w:val="both"/>
        <w:rPr>
          <w:b/>
          <w:u w:val="single"/>
        </w:rPr>
      </w:pPr>
    </w:p>
    <w:p w:rsidR="002518B3" w:rsidRDefault="002518B3">
      <w:pPr>
        <w:spacing w:line="276" w:lineRule="auto"/>
        <w:jc w:val="center"/>
        <w:rPr>
          <w:b/>
          <w:u w:val="single"/>
        </w:rPr>
      </w:pPr>
    </w:p>
    <w:p w:rsidR="002518B3" w:rsidRDefault="00373228">
      <w:pPr>
        <w:spacing w:line="276" w:lineRule="auto"/>
        <w:jc w:val="center"/>
        <w:rPr>
          <w:b/>
        </w:rPr>
      </w:pPr>
      <w:r>
        <w:rPr>
          <w:b/>
        </w:rPr>
        <w:lastRenderedPageBreak/>
        <w:t>5.2. Угрозы  и риски   реализации  программы</w:t>
      </w:r>
    </w:p>
    <w:p w:rsidR="002518B3" w:rsidRDefault="00373228">
      <w:pPr>
        <w:spacing w:line="276" w:lineRule="auto"/>
        <w:ind w:firstLine="284"/>
        <w:jc w:val="both"/>
      </w:pPr>
      <w:r>
        <w:t>При реализации Программы развити</w:t>
      </w:r>
      <w:r w:rsidR="00561171">
        <w:t>я на 2023-2028</w:t>
      </w:r>
      <w:r>
        <w:t xml:space="preserve"> гг. возможно возникновение рисков (угроз), которые могут снизить эффективность спланированных инновационных изменений. Чтобы исключить подобные риски, настоящая Программа обозначает следующую систему мер по их минимизации.</w:t>
      </w:r>
    </w:p>
    <w:p w:rsidR="002518B3" w:rsidRDefault="00373228">
      <w:pPr>
        <w:ind w:left="360"/>
        <w:jc w:val="center"/>
        <w:rPr>
          <w:b/>
        </w:rPr>
      </w:pPr>
      <w:r>
        <w:rPr>
          <w:b/>
        </w:rPr>
        <w:t>Система мер по минимизации рисков реализации Программы</w:t>
      </w:r>
    </w:p>
    <w:p w:rsidR="002518B3" w:rsidRDefault="002518B3">
      <w:pPr>
        <w:ind w:left="360"/>
        <w:jc w:val="center"/>
        <w:rPr>
          <w:b/>
        </w:rPr>
      </w:pPr>
    </w:p>
    <w:tbl>
      <w:tblPr>
        <w:tblW w:w="965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711"/>
        <w:gridCol w:w="4941"/>
      </w:tblGrid>
      <w:tr w:rsidR="002518B3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2518B3">
            <w:pPr>
              <w:pStyle w:val="Default0"/>
              <w:snapToGrid w:val="0"/>
              <w:jc w:val="center"/>
              <w:rPr>
                <w:b/>
                <w:i/>
                <w:sz w:val="23"/>
                <w:szCs w:val="23"/>
              </w:rPr>
            </w:pPr>
          </w:p>
          <w:p w:rsidR="002518B3" w:rsidRDefault="00373228">
            <w:pPr>
              <w:pStyle w:val="Default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Виды рисков</w:t>
            </w:r>
          </w:p>
          <w:p w:rsidR="002518B3" w:rsidRDefault="002518B3">
            <w:pPr>
              <w:pStyle w:val="Default0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2518B3">
            <w:pPr>
              <w:pStyle w:val="Default0"/>
              <w:snapToGrid w:val="0"/>
              <w:jc w:val="center"/>
              <w:rPr>
                <w:b/>
                <w:i/>
                <w:sz w:val="23"/>
                <w:szCs w:val="23"/>
              </w:rPr>
            </w:pPr>
          </w:p>
          <w:p w:rsidR="002518B3" w:rsidRDefault="00373228">
            <w:pPr>
              <w:pStyle w:val="Default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Пути минимизации рисков</w:t>
            </w:r>
          </w:p>
        </w:tc>
      </w:tr>
      <w:tr w:rsidR="002518B3"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2518B3">
            <w:pPr>
              <w:snapToGrid w:val="0"/>
              <w:jc w:val="center"/>
              <w:rPr>
                <w:b/>
                <w:i/>
                <w:color w:val="000000"/>
                <w:sz w:val="23"/>
                <w:szCs w:val="23"/>
              </w:rPr>
            </w:pPr>
          </w:p>
          <w:p w:rsidR="002518B3" w:rsidRDefault="003732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Нормативно-правовые риски</w:t>
            </w:r>
          </w:p>
          <w:p w:rsidR="002518B3" w:rsidRDefault="002518B3">
            <w:pPr>
              <w:jc w:val="center"/>
              <w:rPr>
                <w:b/>
                <w:i/>
              </w:rPr>
            </w:pPr>
          </w:p>
        </w:tc>
      </w:tr>
      <w:tr w:rsidR="002518B3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Неполнота отдельных нормативно-правовых документов, не предусмотренных на момент разработки и начало внедрения Программы. </w:t>
            </w:r>
          </w:p>
          <w:p w:rsidR="002518B3" w:rsidRDefault="002518B3">
            <w:pPr>
              <w:pStyle w:val="Default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Регулярный анализ нормативно-правовой базы школы на предмет ее актуальности, полноты, соответствия решаемым задачам. </w:t>
            </w:r>
          </w:p>
          <w:p w:rsidR="002518B3" w:rsidRDefault="002518B3">
            <w:pPr>
              <w:pStyle w:val="Default0"/>
              <w:spacing w:line="276" w:lineRule="auto"/>
              <w:rPr>
                <w:sz w:val="23"/>
                <w:szCs w:val="23"/>
              </w:rPr>
            </w:pPr>
          </w:p>
        </w:tc>
      </w:tr>
      <w:tr w:rsidR="002518B3"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2518B3">
            <w:pPr>
              <w:pStyle w:val="Default0"/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2518B3" w:rsidRDefault="00373228">
            <w:pPr>
              <w:pStyle w:val="Default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Финансово-экономические риски</w:t>
            </w:r>
          </w:p>
          <w:p w:rsidR="002518B3" w:rsidRDefault="002518B3">
            <w:pPr>
              <w:pStyle w:val="Default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2518B3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Нестабильность и недостаточность бюджетного финансирования; </w:t>
            </w:r>
          </w:p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Недостаток внебюджетных, спонсорских инвестиций и пожертвований в связи с изменением финансово-экономического положения партнеров социума.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 </w:t>
            </w:r>
          </w:p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Систематическая работа по расширению партнерства, по выявлению дополнительных средств финансирования</w:t>
            </w:r>
          </w:p>
        </w:tc>
      </w:tr>
      <w:tr w:rsidR="002518B3"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2518B3">
            <w:pPr>
              <w:pStyle w:val="Default0"/>
              <w:snapToGrid w:val="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2518B3" w:rsidRDefault="00373228">
            <w:pPr>
              <w:pStyle w:val="Default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Социально-психологические риски (или риски человеческого фактора)</w:t>
            </w:r>
          </w:p>
          <w:p w:rsidR="002518B3" w:rsidRDefault="002518B3">
            <w:pPr>
              <w:pStyle w:val="Default0"/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2518B3"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Недостаточность профессиональной инициативы и компетентности у отдельных педагогов по реализации углубленных программ и образовательных технологий. </w:t>
            </w:r>
          </w:p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Неготовность отдельных педагогов выстраивать партнерские отношения с другими субъектами образовательного процесса, партнерами социума. 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Систематическая работа по обновлению внутриучрежденческой системы повышения квалификации. Разработка и использование эффективной системы мотивации включения педагогов в инновационные процессы. </w:t>
            </w:r>
          </w:p>
          <w:p w:rsidR="002518B3" w:rsidRDefault="00373228">
            <w:pPr>
              <w:pStyle w:val="Default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Психолого-педагогическое и методическое сопровождение педагогов с недостаточной  </w:t>
            </w:r>
            <w:r>
              <w:rPr>
                <w:sz w:val="22"/>
              </w:rPr>
              <w:t xml:space="preserve">коммуникативной компетентностью </w:t>
            </w:r>
          </w:p>
          <w:p w:rsidR="002518B3" w:rsidRDefault="002518B3">
            <w:pPr>
              <w:pStyle w:val="Default0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2518B3" w:rsidRDefault="002518B3">
      <w:pPr>
        <w:spacing w:line="276" w:lineRule="auto"/>
        <w:jc w:val="both"/>
      </w:pPr>
    </w:p>
    <w:p w:rsidR="002518B3" w:rsidRDefault="00373228">
      <w:pPr>
        <w:spacing w:line="276" w:lineRule="auto"/>
        <w:jc w:val="both"/>
      </w:pPr>
      <w:r>
        <w:t>Все эти предусмотренные мероприятия по осуществлению, сопровождению и текущей корр</w:t>
      </w:r>
      <w:r w:rsidR="00561171">
        <w:t>екции Программы развития на 2023-2028</w:t>
      </w:r>
      <w:r>
        <w:t xml:space="preserve"> г. являются определенной гарантией ее успешной и полноценной реализации.</w:t>
      </w:r>
    </w:p>
    <w:p w:rsidR="002518B3" w:rsidRDefault="002518B3">
      <w:pPr>
        <w:ind w:right="360"/>
        <w:rPr>
          <w:b/>
        </w:rPr>
      </w:pPr>
    </w:p>
    <w:p w:rsidR="002518B3" w:rsidRDefault="002518B3">
      <w:pPr>
        <w:tabs>
          <w:tab w:val="left" w:pos="1080"/>
        </w:tabs>
        <w:spacing w:before="120"/>
        <w:jc w:val="both"/>
        <w:rPr>
          <w:b/>
        </w:rPr>
      </w:pPr>
    </w:p>
    <w:p w:rsidR="002518B3" w:rsidRDefault="002518B3">
      <w:pPr>
        <w:spacing w:line="276" w:lineRule="auto"/>
        <w:jc w:val="center"/>
        <w:rPr>
          <w:b/>
          <w:u w:val="single"/>
        </w:rPr>
      </w:pPr>
    </w:p>
    <w:sectPr w:rsidR="002518B3" w:rsidSect="002518B3">
      <w:footerReference w:type="default" r:id="rId9"/>
      <w:footerReference w:type="first" r:id="rId10"/>
      <w:pgSz w:w="11906" w:h="16838"/>
      <w:pgMar w:top="851" w:right="680" w:bottom="765" w:left="1440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5E" w:rsidRDefault="00DF3E5E" w:rsidP="002518B3">
      <w:r>
        <w:separator/>
      </w:r>
    </w:p>
  </w:endnote>
  <w:endnote w:type="continuationSeparator" w:id="0">
    <w:p w:rsidR="00DF3E5E" w:rsidRDefault="00DF3E5E" w:rsidP="0025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;Courier New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;Courier New">
    <w:panose1 w:val="00000000000000000000"/>
    <w:charset w:val="00"/>
    <w:family w:val="roman"/>
    <w:notTrueType/>
    <w:pitch w:val="default"/>
  </w:font>
  <w:font w:name="TimesNewRomanPS-BoldM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5E" w:rsidRDefault="0067560D">
    <w:pPr>
      <w:pStyle w:val="ae"/>
      <w:ind w:right="360"/>
    </w:pPr>
    <w:r>
      <w:pict>
        <v:rect id="_x0000_s2050" style="position:absolute;margin-left:299.75pt;margin-top:.05pt;width:12.05pt;height:13.8pt;z-index:251657216;mso-wrap-distance-left:0;mso-wrap-distance-right:0;mso-position-horizontal:right;mso-position-horizontal-relative:margin">
          <v:fill opacity="0"/>
          <v:textbox>
            <w:txbxContent>
              <w:p w:rsidR="00DF3E5E" w:rsidRDefault="00DF3E5E">
                <w:pPr>
                  <w:pStyle w:val="ae"/>
                  <w:rPr>
                    <w:rStyle w:val="10"/>
                  </w:rPr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>PAGE</w:instrText>
                </w:r>
                <w:r>
                  <w:rPr>
                    <w:rStyle w:val="10"/>
                  </w:rPr>
                  <w:fldChar w:fldCharType="separate"/>
                </w:r>
                <w:r w:rsidR="0067560D">
                  <w:rPr>
                    <w:rStyle w:val="10"/>
                    <w:noProof/>
                  </w:rPr>
                  <w:t>4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5E" w:rsidRDefault="0067560D">
    <w:pPr>
      <w:pStyle w:val="ae"/>
      <w:ind w:right="360"/>
    </w:pPr>
    <w:r>
      <w:pict>
        <v:rect id="_x0000_s2049" style="position:absolute;margin-left:275.95pt;margin-top:.05pt;width:12.05pt;height:13.8pt;z-index:251658240;mso-wrap-distance-left:0;mso-wrap-distance-right:0;mso-position-horizontal:right;mso-position-horizontal-relative:margin">
          <v:fill opacity="0"/>
          <v:textbox>
            <w:txbxContent>
              <w:p w:rsidR="00DF3E5E" w:rsidRDefault="00DF3E5E">
                <w:pPr>
                  <w:pStyle w:val="ae"/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>PAGE</w:instrText>
                </w:r>
                <w:r>
                  <w:rPr>
                    <w:rStyle w:val="10"/>
                  </w:rPr>
                  <w:fldChar w:fldCharType="separate"/>
                </w:r>
                <w:r w:rsidR="0067560D">
                  <w:rPr>
                    <w:rStyle w:val="10"/>
                    <w:noProof/>
                  </w:rPr>
                  <w:t>18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5E" w:rsidRDefault="00DF3E5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5E" w:rsidRDefault="00DF3E5E" w:rsidP="002518B3">
      <w:r>
        <w:separator/>
      </w:r>
    </w:p>
  </w:footnote>
  <w:footnote w:type="continuationSeparator" w:id="0">
    <w:p w:rsidR="00DF3E5E" w:rsidRDefault="00DF3E5E" w:rsidP="0025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C03"/>
    <w:multiLevelType w:val="multilevel"/>
    <w:tmpl w:val="B95A49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2441AED"/>
    <w:multiLevelType w:val="multilevel"/>
    <w:tmpl w:val="34865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4F302D4"/>
    <w:multiLevelType w:val="multilevel"/>
    <w:tmpl w:val="378EB2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FED780C"/>
    <w:multiLevelType w:val="multilevel"/>
    <w:tmpl w:val="5D7E03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A484C76"/>
    <w:multiLevelType w:val="multilevel"/>
    <w:tmpl w:val="1DD87016"/>
    <w:lvl w:ilvl="0">
      <w:start w:val="2"/>
      <w:numFmt w:val="decimal"/>
      <w:lvlText w:val="%1)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6276F7"/>
    <w:multiLevelType w:val="multilevel"/>
    <w:tmpl w:val="44EC8B98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Cs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Cs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Cs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Cs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Cs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Cs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Cs/>
      </w:rPr>
    </w:lvl>
  </w:abstractNum>
  <w:abstractNum w:abstractNumId="6">
    <w:nsid w:val="485E0EC2"/>
    <w:multiLevelType w:val="multilevel"/>
    <w:tmpl w:val="AD1808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55BB2737"/>
    <w:multiLevelType w:val="multilevel"/>
    <w:tmpl w:val="3F7A8A12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CE2C53"/>
    <w:multiLevelType w:val="multilevel"/>
    <w:tmpl w:val="620A99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4846ACB"/>
    <w:multiLevelType w:val="multilevel"/>
    <w:tmpl w:val="8AA2005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666132"/>
    <w:multiLevelType w:val="multilevel"/>
    <w:tmpl w:val="F662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b w:val="0"/>
        <w:sz w:val="23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496A4EB6"/>
    <w:rsid w:val="0016220C"/>
    <w:rsid w:val="002518B3"/>
    <w:rsid w:val="003556AC"/>
    <w:rsid w:val="00373228"/>
    <w:rsid w:val="004C6308"/>
    <w:rsid w:val="004F1755"/>
    <w:rsid w:val="00545C4B"/>
    <w:rsid w:val="00557427"/>
    <w:rsid w:val="00561171"/>
    <w:rsid w:val="0067560D"/>
    <w:rsid w:val="006A4405"/>
    <w:rsid w:val="006C0F4E"/>
    <w:rsid w:val="006F2871"/>
    <w:rsid w:val="00A5070C"/>
    <w:rsid w:val="00C15028"/>
    <w:rsid w:val="00D44C88"/>
    <w:rsid w:val="00DF3E5E"/>
    <w:rsid w:val="00F508C0"/>
    <w:rsid w:val="00F66813"/>
    <w:rsid w:val="496A4EB6"/>
    <w:rsid w:val="5AAD9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B3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2518B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2518B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18B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rsid w:val="002518B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518B3"/>
    <w:pPr>
      <w:keepNext/>
      <w:numPr>
        <w:ilvl w:val="4"/>
        <w:numId w:val="1"/>
      </w:numPr>
      <w:tabs>
        <w:tab w:val="left" w:pos="3675"/>
      </w:tabs>
      <w:suppressAutoHyphens/>
      <w:ind w:left="360" w:hanging="360"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2518B3"/>
    <w:pPr>
      <w:keepNext/>
      <w:numPr>
        <w:ilvl w:val="5"/>
        <w:numId w:val="1"/>
      </w:numPr>
      <w:tabs>
        <w:tab w:val="left" w:pos="4395"/>
      </w:tabs>
      <w:suppressAutoHyphens/>
      <w:ind w:left="4395" w:hanging="36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518B3"/>
  </w:style>
  <w:style w:type="character" w:customStyle="1" w:styleId="WW8Num1z1">
    <w:name w:val="WW8Num1z1"/>
    <w:qFormat/>
    <w:rsid w:val="002518B3"/>
  </w:style>
  <w:style w:type="character" w:customStyle="1" w:styleId="WW8Num1z2">
    <w:name w:val="WW8Num1z2"/>
    <w:qFormat/>
    <w:rsid w:val="002518B3"/>
  </w:style>
  <w:style w:type="character" w:customStyle="1" w:styleId="WW8Num1z3">
    <w:name w:val="WW8Num1z3"/>
    <w:qFormat/>
    <w:rsid w:val="002518B3"/>
  </w:style>
  <w:style w:type="character" w:customStyle="1" w:styleId="WW8Num1z4">
    <w:name w:val="WW8Num1z4"/>
    <w:qFormat/>
    <w:rsid w:val="002518B3"/>
  </w:style>
  <w:style w:type="character" w:customStyle="1" w:styleId="WW8Num1z5">
    <w:name w:val="WW8Num1z5"/>
    <w:qFormat/>
    <w:rsid w:val="002518B3"/>
  </w:style>
  <w:style w:type="character" w:customStyle="1" w:styleId="WW8Num1z6">
    <w:name w:val="WW8Num1z6"/>
    <w:qFormat/>
    <w:rsid w:val="002518B3"/>
  </w:style>
  <w:style w:type="character" w:customStyle="1" w:styleId="WW8Num1z7">
    <w:name w:val="WW8Num1z7"/>
    <w:qFormat/>
    <w:rsid w:val="002518B3"/>
  </w:style>
  <w:style w:type="character" w:customStyle="1" w:styleId="WW8Num1z8">
    <w:name w:val="WW8Num1z8"/>
    <w:qFormat/>
    <w:rsid w:val="002518B3"/>
  </w:style>
  <w:style w:type="character" w:customStyle="1" w:styleId="WW8Num2z0">
    <w:name w:val="WW8Num2z0"/>
    <w:qFormat/>
    <w:rsid w:val="002518B3"/>
    <w:rPr>
      <w:rFonts w:ascii="Wingdings" w:hAnsi="Wingdings" w:cs="Wingdings"/>
    </w:rPr>
  </w:style>
  <w:style w:type="character" w:customStyle="1" w:styleId="WW8Num3z0">
    <w:name w:val="WW8Num3z0"/>
    <w:qFormat/>
    <w:rsid w:val="002518B3"/>
    <w:rPr>
      <w:rFonts w:ascii="OpenSymbol;Courier New" w:hAnsi="OpenSymbol;Courier New" w:cs="OpenSymbol;Courier New"/>
    </w:rPr>
  </w:style>
  <w:style w:type="character" w:customStyle="1" w:styleId="WW8Num4z0">
    <w:name w:val="WW8Num4z0"/>
    <w:qFormat/>
    <w:rsid w:val="002518B3"/>
    <w:rPr>
      <w:rFonts w:ascii="OpenSymbol;Courier New" w:hAnsi="OpenSymbol;Courier New" w:cs="OpenSymbol;Courier New"/>
    </w:rPr>
  </w:style>
  <w:style w:type="character" w:customStyle="1" w:styleId="WW8Num5z0">
    <w:name w:val="WW8Num5z0"/>
    <w:qFormat/>
    <w:rsid w:val="002518B3"/>
  </w:style>
  <w:style w:type="character" w:customStyle="1" w:styleId="WW8Num6z0">
    <w:name w:val="WW8Num6z0"/>
    <w:qFormat/>
    <w:rsid w:val="002518B3"/>
  </w:style>
  <w:style w:type="character" w:customStyle="1" w:styleId="WW8Num6z1">
    <w:name w:val="WW8Num6z1"/>
    <w:qFormat/>
    <w:rsid w:val="002518B3"/>
  </w:style>
  <w:style w:type="character" w:customStyle="1" w:styleId="WW8Num6z2">
    <w:name w:val="WW8Num6z2"/>
    <w:qFormat/>
    <w:rsid w:val="002518B3"/>
  </w:style>
  <w:style w:type="character" w:customStyle="1" w:styleId="WW8Num6z3">
    <w:name w:val="WW8Num6z3"/>
    <w:qFormat/>
    <w:rsid w:val="002518B3"/>
  </w:style>
  <w:style w:type="character" w:customStyle="1" w:styleId="WW8Num6z4">
    <w:name w:val="WW8Num6z4"/>
    <w:qFormat/>
    <w:rsid w:val="002518B3"/>
  </w:style>
  <w:style w:type="character" w:customStyle="1" w:styleId="WW8Num6z5">
    <w:name w:val="WW8Num6z5"/>
    <w:qFormat/>
    <w:rsid w:val="002518B3"/>
  </w:style>
  <w:style w:type="character" w:customStyle="1" w:styleId="WW8Num6z6">
    <w:name w:val="WW8Num6z6"/>
    <w:qFormat/>
    <w:rsid w:val="002518B3"/>
  </w:style>
  <w:style w:type="character" w:customStyle="1" w:styleId="WW8Num6z7">
    <w:name w:val="WW8Num6z7"/>
    <w:qFormat/>
    <w:rsid w:val="002518B3"/>
  </w:style>
  <w:style w:type="character" w:customStyle="1" w:styleId="WW8Num6z8">
    <w:name w:val="WW8Num6z8"/>
    <w:qFormat/>
    <w:rsid w:val="002518B3"/>
  </w:style>
  <w:style w:type="character" w:customStyle="1" w:styleId="WW8Num7z0">
    <w:name w:val="WW8Num7z0"/>
    <w:qFormat/>
    <w:rsid w:val="002518B3"/>
    <w:rPr>
      <w:rFonts w:ascii="Symbol" w:hAnsi="Symbol" w:cs="Symbol"/>
      <w:sz w:val="20"/>
    </w:rPr>
  </w:style>
  <w:style w:type="character" w:customStyle="1" w:styleId="WW8Num7z1">
    <w:name w:val="WW8Num7z1"/>
    <w:qFormat/>
    <w:rsid w:val="002518B3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2518B3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2518B3"/>
    <w:rPr>
      <w:bCs/>
    </w:rPr>
  </w:style>
  <w:style w:type="character" w:customStyle="1" w:styleId="WW8Num9z0">
    <w:name w:val="WW8Num9z0"/>
    <w:qFormat/>
    <w:rsid w:val="002518B3"/>
    <w:rPr>
      <w:rFonts w:ascii="Symbol" w:hAnsi="Symbol" w:cs="Symbol"/>
      <w:sz w:val="20"/>
    </w:rPr>
  </w:style>
  <w:style w:type="character" w:customStyle="1" w:styleId="WW8Num9z2">
    <w:name w:val="WW8Num9z2"/>
    <w:qFormat/>
    <w:rsid w:val="002518B3"/>
    <w:rPr>
      <w:b w:val="0"/>
      <w:sz w:val="23"/>
    </w:rPr>
  </w:style>
  <w:style w:type="character" w:customStyle="1" w:styleId="WW8Num9z3">
    <w:name w:val="WW8Num9z3"/>
    <w:qFormat/>
    <w:rsid w:val="002518B3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2518B3"/>
    <w:rPr>
      <w:rFonts w:ascii="Symbol" w:hAnsi="Symbol" w:cs="Symbol"/>
      <w:sz w:val="20"/>
    </w:rPr>
  </w:style>
  <w:style w:type="character" w:customStyle="1" w:styleId="WW8Num10z1">
    <w:name w:val="WW8Num10z1"/>
    <w:qFormat/>
    <w:rsid w:val="002518B3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2518B3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2518B3"/>
    <w:rPr>
      <w:rFonts w:ascii="Symbol" w:hAnsi="Symbol" w:cs="Symbol"/>
      <w:sz w:val="20"/>
    </w:rPr>
  </w:style>
  <w:style w:type="character" w:customStyle="1" w:styleId="WW8Num11z1">
    <w:name w:val="WW8Num11z1"/>
    <w:qFormat/>
    <w:rsid w:val="002518B3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2518B3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2518B3"/>
  </w:style>
  <w:style w:type="character" w:customStyle="1" w:styleId="WW8Num12z1">
    <w:name w:val="WW8Num12z1"/>
    <w:qFormat/>
    <w:rsid w:val="002518B3"/>
  </w:style>
  <w:style w:type="character" w:customStyle="1" w:styleId="WW8Num12z2">
    <w:name w:val="WW8Num12z2"/>
    <w:qFormat/>
    <w:rsid w:val="002518B3"/>
  </w:style>
  <w:style w:type="character" w:customStyle="1" w:styleId="WW8Num12z3">
    <w:name w:val="WW8Num12z3"/>
    <w:qFormat/>
    <w:rsid w:val="002518B3"/>
  </w:style>
  <w:style w:type="character" w:customStyle="1" w:styleId="WW8Num12z4">
    <w:name w:val="WW8Num12z4"/>
    <w:qFormat/>
    <w:rsid w:val="002518B3"/>
  </w:style>
  <w:style w:type="character" w:customStyle="1" w:styleId="WW8Num12z5">
    <w:name w:val="WW8Num12z5"/>
    <w:qFormat/>
    <w:rsid w:val="002518B3"/>
  </w:style>
  <w:style w:type="character" w:customStyle="1" w:styleId="WW8Num12z6">
    <w:name w:val="WW8Num12z6"/>
    <w:qFormat/>
    <w:rsid w:val="002518B3"/>
  </w:style>
  <w:style w:type="character" w:customStyle="1" w:styleId="WW8Num12z7">
    <w:name w:val="WW8Num12z7"/>
    <w:qFormat/>
    <w:rsid w:val="002518B3"/>
  </w:style>
  <w:style w:type="character" w:customStyle="1" w:styleId="WW8Num12z8">
    <w:name w:val="WW8Num12z8"/>
    <w:qFormat/>
    <w:rsid w:val="002518B3"/>
  </w:style>
  <w:style w:type="character" w:customStyle="1" w:styleId="WW8Num13z0">
    <w:name w:val="WW8Num13z0"/>
    <w:qFormat/>
    <w:rsid w:val="002518B3"/>
  </w:style>
  <w:style w:type="character" w:customStyle="1" w:styleId="WW8Num13z1">
    <w:name w:val="WW8Num13z1"/>
    <w:qFormat/>
    <w:rsid w:val="002518B3"/>
  </w:style>
  <w:style w:type="character" w:customStyle="1" w:styleId="WW8Num13z2">
    <w:name w:val="WW8Num13z2"/>
    <w:qFormat/>
    <w:rsid w:val="002518B3"/>
  </w:style>
  <w:style w:type="character" w:customStyle="1" w:styleId="WW8Num13z3">
    <w:name w:val="WW8Num13z3"/>
    <w:qFormat/>
    <w:rsid w:val="002518B3"/>
  </w:style>
  <w:style w:type="character" w:customStyle="1" w:styleId="WW8Num13z4">
    <w:name w:val="WW8Num13z4"/>
    <w:qFormat/>
    <w:rsid w:val="002518B3"/>
  </w:style>
  <w:style w:type="character" w:customStyle="1" w:styleId="WW8Num13z5">
    <w:name w:val="WW8Num13z5"/>
    <w:qFormat/>
    <w:rsid w:val="002518B3"/>
  </w:style>
  <w:style w:type="character" w:customStyle="1" w:styleId="WW8Num13z6">
    <w:name w:val="WW8Num13z6"/>
    <w:qFormat/>
    <w:rsid w:val="002518B3"/>
  </w:style>
  <w:style w:type="character" w:customStyle="1" w:styleId="WW8Num13z7">
    <w:name w:val="WW8Num13z7"/>
    <w:qFormat/>
    <w:rsid w:val="002518B3"/>
  </w:style>
  <w:style w:type="character" w:customStyle="1" w:styleId="WW8Num13z8">
    <w:name w:val="WW8Num13z8"/>
    <w:qFormat/>
    <w:rsid w:val="002518B3"/>
  </w:style>
  <w:style w:type="character" w:customStyle="1" w:styleId="WW8Num14z0">
    <w:name w:val="WW8Num14z0"/>
    <w:qFormat/>
    <w:rsid w:val="002518B3"/>
    <w:rPr>
      <w:rFonts w:ascii="Symbol" w:hAnsi="Symbol" w:cs="Symbol"/>
      <w:sz w:val="20"/>
    </w:rPr>
  </w:style>
  <w:style w:type="character" w:customStyle="1" w:styleId="WW8Num14z1">
    <w:name w:val="WW8Num14z1"/>
    <w:qFormat/>
    <w:rsid w:val="002518B3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2518B3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2518B3"/>
  </w:style>
  <w:style w:type="character" w:customStyle="1" w:styleId="WW8Num15z1">
    <w:name w:val="WW8Num15z1"/>
    <w:qFormat/>
    <w:rsid w:val="002518B3"/>
    <w:rPr>
      <w:rFonts w:ascii="Courier New" w:hAnsi="Courier New" w:cs="Courier New"/>
    </w:rPr>
  </w:style>
  <w:style w:type="character" w:customStyle="1" w:styleId="WW8Num15z2">
    <w:name w:val="WW8Num15z2"/>
    <w:qFormat/>
    <w:rsid w:val="002518B3"/>
    <w:rPr>
      <w:rFonts w:ascii="Wingdings" w:hAnsi="Wingdings" w:cs="Wingdings"/>
    </w:rPr>
  </w:style>
  <w:style w:type="character" w:customStyle="1" w:styleId="WW8Num15z3">
    <w:name w:val="WW8Num15z3"/>
    <w:qFormat/>
    <w:rsid w:val="002518B3"/>
    <w:rPr>
      <w:rFonts w:ascii="Symbol" w:hAnsi="Symbol" w:cs="Symbol"/>
    </w:rPr>
  </w:style>
  <w:style w:type="character" w:customStyle="1" w:styleId="WW8Num16z0">
    <w:name w:val="WW8Num16z0"/>
    <w:qFormat/>
    <w:rsid w:val="002518B3"/>
    <w:rPr>
      <w:rFonts w:ascii="Symbol" w:hAnsi="Symbol" w:cs="Symbol"/>
      <w:sz w:val="20"/>
    </w:rPr>
  </w:style>
  <w:style w:type="character" w:customStyle="1" w:styleId="WW8Num16z1">
    <w:name w:val="WW8Num16z1"/>
    <w:qFormat/>
    <w:rsid w:val="002518B3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2518B3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2518B3"/>
  </w:style>
  <w:style w:type="character" w:customStyle="1" w:styleId="WW8Num17z1">
    <w:name w:val="WW8Num17z1"/>
    <w:qFormat/>
    <w:rsid w:val="002518B3"/>
  </w:style>
  <w:style w:type="character" w:customStyle="1" w:styleId="WW8Num17z2">
    <w:name w:val="WW8Num17z2"/>
    <w:qFormat/>
    <w:rsid w:val="002518B3"/>
  </w:style>
  <w:style w:type="character" w:customStyle="1" w:styleId="WW8Num17z3">
    <w:name w:val="WW8Num17z3"/>
    <w:qFormat/>
    <w:rsid w:val="002518B3"/>
  </w:style>
  <w:style w:type="character" w:customStyle="1" w:styleId="WW8Num17z4">
    <w:name w:val="WW8Num17z4"/>
    <w:qFormat/>
    <w:rsid w:val="002518B3"/>
  </w:style>
  <w:style w:type="character" w:customStyle="1" w:styleId="WW8Num17z5">
    <w:name w:val="WW8Num17z5"/>
    <w:qFormat/>
    <w:rsid w:val="002518B3"/>
  </w:style>
  <w:style w:type="character" w:customStyle="1" w:styleId="WW8Num17z6">
    <w:name w:val="WW8Num17z6"/>
    <w:qFormat/>
    <w:rsid w:val="002518B3"/>
  </w:style>
  <w:style w:type="character" w:customStyle="1" w:styleId="WW8Num17z7">
    <w:name w:val="WW8Num17z7"/>
    <w:qFormat/>
    <w:rsid w:val="002518B3"/>
  </w:style>
  <w:style w:type="character" w:customStyle="1" w:styleId="WW8Num17z8">
    <w:name w:val="WW8Num17z8"/>
    <w:qFormat/>
    <w:rsid w:val="002518B3"/>
  </w:style>
  <w:style w:type="character" w:customStyle="1" w:styleId="30">
    <w:name w:val="Заголовок 3 Знак"/>
    <w:qFormat/>
    <w:rsid w:val="002518B3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qFormat/>
    <w:rsid w:val="002518B3"/>
    <w:rPr>
      <w:b/>
      <w:sz w:val="24"/>
      <w:szCs w:val="24"/>
      <w:lang w:val="ru-RU" w:bidi="ar-SA"/>
    </w:rPr>
  </w:style>
  <w:style w:type="character" w:customStyle="1" w:styleId="60">
    <w:name w:val="Заголовок 6 Знак"/>
    <w:qFormat/>
    <w:rsid w:val="002518B3"/>
    <w:rPr>
      <w:b/>
      <w:sz w:val="24"/>
      <w:szCs w:val="24"/>
      <w:lang w:val="ru-RU" w:bidi="ar-SA"/>
    </w:rPr>
  </w:style>
  <w:style w:type="character" w:customStyle="1" w:styleId="10">
    <w:name w:val="Номер страницы1"/>
    <w:basedOn w:val="a0"/>
    <w:rsid w:val="002518B3"/>
  </w:style>
  <w:style w:type="character" w:customStyle="1" w:styleId="StrongEmphasis">
    <w:name w:val="Strong Emphasis"/>
    <w:qFormat/>
    <w:rsid w:val="002518B3"/>
    <w:rPr>
      <w:b/>
      <w:bCs/>
    </w:rPr>
  </w:style>
  <w:style w:type="character" w:styleId="a3">
    <w:name w:val="Emphasis"/>
    <w:qFormat/>
    <w:rsid w:val="002518B3"/>
    <w:rPr>
      <w:i/>
      <w:iCs/>
    </w:rPr>
  </w:style>
  <w:style w:type="character" w:customStyle="1" w:styleId="apple-converted-space">
    <w:name w:val="apple-converted-space"/>
    <w:basedOn w:val="a0"/>
    <w:qFormat/>
    <w:rsid w:val="002518B3"/>
  </w:style>
  <w:style w:type="character" w:customStyle="1" w:styleId="a4">
    <w:name w:val="Текст сноски Знак"/>
    <w:basedOn w:val="a0"/>
    <w:qFormat/>
    <w:rsid w:val="002518B3"/>
  </w:style>
  <w:style w:type="character" w:customStyle="1" w:styleId="a5">
    <w:name w:val="Основной текст с отступом Знак"/>
    <w:qFormat/>
    <w:rsid w:val="002518B3"/>
    <w:rPr>
      <w:sz w:val="24"/>
      <w:szCs w:val="24"/>
    </w:rPr>
  </w:style>
  <w:style w:type="character" w:customStyle="1" w:styleId="InternetLink">
    <w:name w:val="Internet Link"/>
    <w:rsid w:val="002518B3"/>
    <w:rPr>
      <w:color w:val="0000FF"/>
      <w:u w:val="single"/>
    </w:rPr>
  </w:style>
  <w:style w:type="character" w:customStyle="1" w:styleId="FontStyle12">
    <w:name w:val="Font Style12"/>
    <w:qFormat/>
    <w:rsid w:val="002518B3"/>
    <w:rPr>
      <w:rFonts w:ascii="Times New Roman" w:hAnsi="Times New Roman" w:cs="Times New Roman"/>
      <w:b/>
      <w:i/>
      <w:sz w:val="22"/>
      <w:szCs w:val="22"/>
      <w:lang w:val="en-GB" w:bidi="ar-SA"/>
    </w:rPr>
  </w:style>
  <w:style w:type="character" w:customStyle="1" w:styleId="a6">
    <w:name w:val="Обычный (веб) Знак"/>
    <w:qFormat/>
    <w:rsid w:val="002518B3"/>
    <w:rPr>
      <w:sz w:val="24"/>
      <w:szCs w:val="24"/>
    </w:rPr>
  </w:style>
  <w:style w:type="character" w:customStyle="1" w:styleId="s1">
    <w:name w:val="s1"/>
    <w:qFormat/>
    <w:rsid w:val="002518B3"/>
    <w:rPr>
      <w:b/>
      <w:i/>
      <w:sz w:val="28"/>
      <w:lang w:val="en-GB" w:bidi="ar-SA"/>
    </w:rPr>
  </w:style>
  <w:style w:type="character" w:customStyle="1" w:styleId="s2">
    <w:name w:val="s2"/>
    <w:qFormat/>
    <w:rsid w:val="002518B3"/>
    <w:rPr>
      <w:b/>
      <w:i/>
      <w:sz w:val="28"/>
      <w:lang w:val="en-GB" w:bidi="ar-SA"/>
    </w:rPr>
  </w:style>
  <w:style w:type="character" w:customStyle="1" w:styleId="a7">
    <w:name w:val="Не вступил в силу"/>
    <w:qFormat/>
    <w:rsid w:val="002518B3"/>
    <w:rPr>
      <w:b/>
      <w:bCs/>
      <w:color w:val="008080"/>
    </w:rPr>
  </w:style>
  <w:style w:type="character" w:customStyle="1" w:styleId="Zag11">
    <w:name w:val="Zag_11"/>
    <w:qFormat/>
    <w:rsid w:val="002518B3"/>
  </w:style>
  <w:style w:type="character" w:customStyle="1" w:styleId="a8">
    <w:name w:val="А_осн Знак"/>
    <w:qFormat/>
    <w:rsid w:val="002518B3"/>
    <w:rPr>
      <w:rFonts w:eastAsia="@Arial Unicode MS"/>
      <w:sz w:val="28"/>
      <w:szCs w:val="28"/>
      <w:lang w:val="en-US" w:bidi="ar-SA"/>
    </w:rPr>
  </w:style>
  <w:style w:type="character" w:customStyle="1" w:styleId="zag110">
    <w:name w:val="zag11"/>
    <w:basedOn w:val="a0"/>
    <w:qFormat/>
    <w:rsid w:val="002518B3"/>
  </w:style>
  <w:style w:type="character" w:customStyle="1" w:styleId="a9">
    <w:name w:val="Текст выноски Знак"/>
    <w:qFormat/>
    <w:rsid w:val="002518B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a"/>
    <w:qFormat/>
    <w:rsid w:val="002518B3"/>
    <w:pPr>
      <w:jc w:val="center"/>
    </w:pPr>
    <w:rPr>
      <w:sz w:val="28"/>
    </w:rPr>
  </w:style>
  <w:style w:type="paragraph" w:styleId="aa">
    <w:name w:val="Body Text"/>
    <w:basedOn w:val="a"/>
    <w:rsid w:val="002518B3"/>
    <w:pPr>
      <w:spacing w:after="120"/>
    </w:pPr>
    <w:rPr>
      <w:sz w:val="20"/>
      <w:szCs w:val="20"/>
    </w:rPr>
  </w:style>
  <w:style w:type="paragraph" w:styleId="ab">
    <w:name w:val="List"/>
    <w:basedOn w:val="aa"/>
    <w:rsid w:val="002518B3"/>
  </w:style>
  <w:style w:type="paragraph" w:customStyle="1" w:styleId="11">
    <w:name w:val="Название объекта1"/>
    <w:basedOn w:val="a"/>
    <w:qFormat/>
    <w:rsid w:val="002518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518B3"/>
    <w:pPr>
      <w:suppressLineNumbers/>
    </w:pPr>
  </w:style>
  <w:style w:type="paragraph" w:customStyle="1" w:styleId="FR2">
    <w:name w:val="FR2"/>
    <w:qFormat/>
    <w:rsid w:val="002518B3"/>
    <w:pPr>
      <w:widowControl w:val="0"/>
      <w:autoSpaceDE w:val="0"/>
      <w:spacing w:before="80" w:line="360" w:lineRule="auto"/>
      <w:ind w:firstLine="240"/>
      <w:jc w:val="both"/>
    </w:pPr>
    <w:rPr>
      <w:rFonts w:ascii="Arial" w:eastAsia="Times New Roman" w:hAnsi="Arial" w:cs="Arial"/>
      <w:b/>
      <w:sz w:val="56"/>
      <w:szCs w:val="20"/>
      <w:lang w:val="ru-RU" w:bidi="ar-SA"/>
    </w:rPr>
  </w:style>
  <w:style w:type="paragraph" w:customStyle="1" w:styleId="FR4">
    <w:name w:val="FR4"/>
    <w:qFormat/>
    <w:rsid w:val="002518B3"/>
    <w:pPr>
      <w:widowControl w:val="0"/>
      <w:autoSpaceDE w:val="0"/>
      <w:spacing w:before="1000" w:line="360" w:lineRule="auto"/>
      <w:ind w:left="400" w:right="400" w:hanging="400"/>
    </w:pPr>
    <w:rPr>
      <w:rFonts w:ascii="Arial" w:eastAsia="Times New Roman" w:hAnsi="Arial" w:cs="Arial"/>
      <w:b/>
      <w:sz w:val="48"/>
      <w:szCs w:val="20"/>
      <w:lang w:val="ru-RU" w:bidi="ar-SA"/>
    </w:rPr>
  </w:style>
  <w:style w:type="paragraph" w:customStyle="1" w:styleId="FR5">
    <w:name w:val="FR5"/>
    <w:qFormat/>
    <w:rsid w:val="002518B3"/>
    <w:pPr>
      <w:widowControl w:val="0"/>
      <w:autoSpaceDE w:val="0"/>
      <w:spacing w:before="40"/>
      <w:ind w:left="5960"/>
    </w:pPr>
    <w:rPr>
      <w:rFonts w:ascii="Courier New" w:eastAsia="Times New Roman" w:hAnsi="Courier New" w:cs="Courier New"/>
      <w:sz w:val="32"/>
      <w:szCs w:val="20"/>
      <w:lang w:val="ru-RU" w:bidi="ar-SA"/>
    </w:rPr>
  </w:style>
  <w:style w:type="paragraph" w:styleId="20">
    <w:name w:val="Body Text Indent 2"/>
    <w:basedOn w:val="a"/>
    <w:qFormat/>
    <w:rsid w:val="002518B3"/>
    <w:pPr>
      <w:spacing w:after="120" w:line="480" w:lineRule="auto"/>
      <w:ind w:left="283"/>
    </w:pPr>
    <w:rPr>
      <w:sz w:val="20"/>
      <w:szCs w:val="20"/>
    </w:rPr>
  </w:style>
  <w:style w:type="paragraph" w:styleId="21">
    <w:name w:val="Body Text 2"/>
    <w:basedOn w:val="a"/>
    <w:qFormat/>
    <w:rsid w:val="002518B3"/>
    <w:pPr>
      <w:spacing w:after="120" w:line="480" w:lineRule="auto"/>
    </w:pPr>
  </w:style>
  <w:style w:type="paragraph" w:styleId="31">
    <w:name w:val="Body Text 3"/>
    <w:basedOn w:val="a"/>
    <w:qFormat/>
    <w:rsid w:val="002518B3"/>
    <w:pPr>
      <w:spacing w:after="120"/>
    </w:pPr>
    <w:rPr>
      <w:sz w:val="16"/>
      <w:szCs w:val="16"/>
    </w:rPr>
  </w:style>
  <w:style w:type="paragraph" w:styleId="ac">
    <w:name w:val="Normal (Web)"/>
    <w:basedOn w:val="a"/>
    <w:qFormat/>
    <w:rsid w:val="002518B3"/>
    <w:pPr>
      <w:spacing w:before="280" w:after="280"/>
    </w:pPr>
    <w:rPr>
      <w:lang w:val="en-US"/>
    </w:rPr>
  </w:style>
  <w:style w:type="paragraph" w:customStyle="1" w:styleId="rvps140">
    <w:name w:val="rvps140"/>
    <w:basedOn w:val="a"/>
    <w:qFormat/>
    <w:rsid w:val="002518B3"/>
    <w:pPr>
      <w:spacing w:before="280" w:after="280"/>
    </w:pPr>
  </w:style>
  <w:style w:type="paragraph" w:styleId="HTML">
    <w:name w:val="HTML Preformatted"/>
    <w:basedOn w:val="a"/>
    <w:qFormat/>
    <w:rsid w:val="00251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Таблицы (моноширинный)"/>
    <w:basedOn w:val="a"/>
    <w:next w:val="a"/>
    <w:qFormat/>
    <w:rsid w:val="002518B3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rsid w:val="002518B3"/>
    <w:pPr>
      <w:tabs>
        <w:tab w:val="center" w:pos="4677"/>
        <w:tab w:val="right" w:pos="9355"/>
      </w:tabs>
    </w:pPr>
  </w:style>
  <w:style w:type="paragraph" w:customStyle="1" w:styleId="12">
    <w:name w:val="Текст сноски1"/>
    <w:basedOn w:val="a"/>
    <w:rsid w:val="002518B3"/>
    <w:pPr>
      <w:autoSpaceDE w:val="0"/>
    </w:pPr>
    <w:rPr>
      <w:sz w:val="20"/>
      <w:szCs w:val="20"/>
    </w:rPr>
  </w:style>
  <w:style w:type="paragraph" w:customStyle="1" w:styleId="22">
    <w:name w:val="Основной текст с отступом 22"/>
    <w:basedOn w:val="a"/>
    <w:qFormat/>
    <w:rsid w:val="002518B3"/>
    <w:pPr>
      <w:suppressAutoHyphens/>
      <w:ind w:firstLine="720"/>
      <w:jc w:val="both"/>
    </w:pPr>
    <w:rPr>
      <w:rFonts w:ascii="Arial" w:hAnsi="Arial" w:cs="Arial"/>
      <w:sz w:val="28"/>
    </w:rPr>
  </w:style>
  <w:style w:type="paragraph" w:customStyle="1" w:styleId="af">
    <w:name w:val="Знак Знак Знак Знак"/>
    <w:basedOn w:val="a"/>
    <w:qFormat/>
    <w:rsid w:val="002518B3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af0">
    <w:name w:val="Body Text Indent"/>
    <w:basedOn w:val="a"/>
    <w:rsid w:val="002518B3"/>
    <w:pPr>
      <w:spacing w:after="120"/>
      <w:ind w:left="283"/>
    </w:pPr>
    <w:rPr>
      <w:lang w:val="en-US"/>
    </w:rPr>
  </w:style>
  <w:style w:type="paragraph" w:customStyle="1" w:styleId="default">
    <w:name w:val="default"/>
    <w:basedOn w:val="a"/>
    <w:qFormat/>
    <w:rsid w:val="002518B3"/>
    <w:pPr>
      <w:spacing w:before="280" w:after="280"/>
    </w:pPr>
  </w:style>
  <w:style w:type="paragraph" w:customStyle="1" w:styleId="af1">
    <w:name w:val="a"/>
    <w:basedOn w:val="a"/>
    <w:qFormat/>
    <w:rsid w:val="002518B3"/>
    <w:pPr>
      <w:spacing w:before="280" w:after="280"/>
    </w:pPr>
  </w:style>
  <w:style w:type="paragraph" w:customStyle="1" w:styleId="acxspmiddle">
    <w:name w:val="acxspmiddle"/>
    <w:basedOn w:val="a"/>
    <w:qFormat/>
    <w:rsid w:val="002518B3"/>
    <w:pPr>
      <w:spacing w:before="280" w:after="280"/>
    </w:pPr>
  </w:style>
  <w:style w:type="paragraph" w:customStyle="1" w:styleId="acxsplast">
    <w:name w:val="acxsplast"/>
    <w:basedOn w:val="a"/>
    <w:qFormat/>
    <w:rsid w:val="002518B3"/>
    <w:pPr>
      <w:spacing w:before="280" w:after="280"/>
    </w:pPr>
  </w:style>
  <w:style w:type="paragraph" w:customStyle="1" w:styleId="af2">
    <w:name w:val="Знак"/>
    <w:basedOn w:val="a"/>
    <w:qFormat/>
    <w:rsid w:val="002518B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"/>
    <w:qFormat/>
    <w:rsid w:val="002518B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msonormalcxspmiddle">
    <w:name w:val="msonormalcxspmiddle"/>
    <w:basedOn w:val="a"/>
    <w:qFormat/>
    <w:rsid w:val="002518B3"/>
    <w:pPr>
      <w:spacing w:before="280" w:after="280"/>
    </w:pPr>
  </w:style>
  <w:style w:type="paragraph" w:customStyle="1" w:styleId="Style1">
    <w:name w:val="Style1"/>
    <w:basedOn w:val="a"/>
    <w:qFormat/>
    <w:rsid w:val="002518B3"/>
    <w:pPr>
      <w:widowControl w:val="0"/>
      <w:autoSpaceDE w:val="0"/>
      <w:spacing w:line="274" w:lineRule="exact"/>
      <w:jc w:val="both"/>
    </w:pPr>
  </w:style>
  <w:style w:type="paragraph" w:customStyle="1" w:styleId="Style3">
    <w:name w:val="Style3"/>
    <w:basedOn w:val="a"/>
    <w:qFormat/>
    <w:rsid w:val="002518B3"/>
    <w:pPr>
      <w:widowControl w:val="0"/>
      <w:autoSpaceDE w:val="0"/>
      <w:spacing w:line="278" w:lineRule="exact"/>
      <w:ind w:hanging="355"/>
    </w:pPr>
  </w:style>
  <w:style w:type="paragraph" w:customStyle="1" w:styleId="af4">
    <w:name w:val="Содержимое таблицы"/>
    <w:basedOn w:val="a"/>
    <w:qFormat/>
    <w:rsid w:val="002518B3"/>
    <w:pPr>
      <w:suppressLineNumbers/>
      <w:suppressAutoHyphens/>
    </w:pPr>
  </w:style>
  <w:style w:type="paragraph" w:customStyle="1" w:styleId="Text">
    <w:name w:val="Text"/>
    <w:qFormat/>
    <w:rsid w:val="002518B3"/>
    <w:pPr>
      <w:spacing w:line="226" w:lineRule="atLeast"/>
      <w:ind w:firstLine="283"/>
      <w:jc w:val="both"/>
    </w:pPr>
    <w:rPr>
      <w:rFonts w:ascii="SchoolBookC;Courier New" w:eastAsia="Times New Roman" w:hAnsi="SchoolBookC;Courier New" w:cs="SchoolBookC;Courier New"/>
      <w:color w:val="000000"/>
      <w:szCs w:val="20"/>
      <w:lang w:val="ru-RU" w:bidi="ar-SA"/>
    </w:rPr>
  </w:style>
  <w:style w:type="paragraph" w:customStyle="1" w:styleId="p2">
    <w:name w:val="p2"/>
    <w:basedOn w:val="a"/>
    <w:qFormat/>
    <w:rsid w:val="002518B3"/>
    <w:pPr>
      <w:spacing w:before="280" w:after="280"/>
    </w:pPr>
  </w:style>
  <w:style w:type="paragraph" w:customStyle="1" w:styleId="af5">
    <w:name w:val="Знак Знак Знак"/>
    <w:basedOn w:val="a"/>
    <w:qFormat/>
    <w:rsid w:val="002518B3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af6">
    <w:name w:val="Нормальный (таблица)"/>
    <w:basedOn w:val="a"/>
    <w:next w:val="a"/>
    <w:qFormat/>
    <w:rsid w:val="002518B3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ConsPlusCell">
    <w:name w:val="ConsPlusCell"/>
    <w:qFormat/>
    <w:rsid w:val="002518B3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af7">
    <w:name w:val="А_осн"/>
    <w:basedOn w:val="a"/>
    <w:qFormat/>
    <w:rsid w:val="002518B3"/>
    <w:pPr>
      <w:widowControl w:val="0"/>
      <w:autoSpaceDE w:val="0"/>
      <w:spacing w:line="360" w:lineRule="auto"/>
      <w:ind w:firstLine="454"/>
      <w:jc w:val="both"/>
    </w:pPr>
    <w:rPr>
      <w:rFonts w:eastAsia="@Arial Unicode MS"/>
      <w:sz w:val="28"/>
      <w:szCs w:val="28"/>
      <w:lang w:val="en-US"/>
    </w:rPr>
  </w:style>
  <w:style w:type="paragraph" w:customStyle="1" w:styleId="Default0">
    <w:name w:val="Default"/>
    <w:qFormat/>
    <w:rsid w:val="002518B3"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af8">
    <w:name w:val="Стиль"/>
    <w:qFormat/>
    <w:rsid w:val="002518B3"/>
    <w:pPr>
      <w:widowControl w:val="0"/>
      <w:suppressAutoHyphens/>
      <w:autoSpaceDE w:val="0"/>
    </w:pPr>
    <w:rPr>
      <w:rFonts w:eastAsia="Arial" w:cs="Times New Roman"/>
      <w:sz w:val="24"/>
      <w:lang w:val="ru-RU" w:bidi="ar-SA"/>
    </w:rPr>
  </w:style>
  <w:style w:type="paragraph" w:styleId="af9">
    <w:name w:val="No Spacing"/>
    <w:qFormat/>
    <w:rsid w:val="002518B3"/>
    <w:pPr>
      <w:suppressAutoHyphens/>
    </w:pPr>
    <w:rPr>
      <w:rFonts w:eastAsia="Arial" w:cs="Times New Roman"/>
      <w:sz w:val="24"/>
      <w:lang w:val="ru-RU" w:bidi="ar-SA"/>
    </w:rPr>
  </w:style>
  <w:style w:type="paragraph" w:styleId="afa">
    <w:name w:val="Balloon Text"/>
    <w:basedOn w:val="a"/>
    <w:qFormat/>
    <w:rsid w:val="002518B3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2518B3"/>
    <w:pPr>
      <w:suppressLineNumbers/>
    </w:pPr>
  </w:style>
  <w:style w:type="paragraph" w:customStyle="1" w:styleId="TableHeading">
    <w:name w:val="Table Heading"/>
    <w:basedOn w:val="TableContents"/>
    <w:qFormat/>
    <w:rsid w:val="002518B3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2518B3"/>
  </w:style>
  <w:style w:type="numbering" w:customStyle="1" w:styleId="WW8Num1">
    <w:name w:val="WW8Num1"/>
    <w:qFormat/>
    <w:rsid w:val="002518B3"/>
  </w:style>
  <w:style w:type="numbering" w:customStyle="1" w:styleId="WW8Num2">
    <w:name w:val="WW8Num2"/>
    <w:qFormat/>
    <w:rsid w:val="002518B3"/>
  </w:style>
  <w:style w:type="numbering" w:customStyle="1" w:styleId="WW8Num3">
    <w:name w:val="WW8Num3"/>
    <w:qFormat/>
    <w:rsid w:val="002518B3"/>
  </w:style>
  <w:style w:type="numbering" w:customStyle="1" w:styleId="WW8Num4">
    <w:name w:val="WW8Num4"/>
    <w:qFormat/>
    <w:rsid w:val="002518B3"/>
  </w:style>
  <w:style w:type="numbering" w:customStyle="1" w:styleId="WW8Num5">
    <w:name w:val="WW8Num5"/>
    <w:qFormat/>
    <w:rsid w:val="002518B3"/>
  </w:style>
  <w:style w:type="numbering" w:customStyle="1" w:styleId="WW8Num6">
    <w:name w:val="WW8Num6"/>
    <w:qFormat/>
    <w:rsid w:val="002518B3"/>
  </w:style>
  <w:style w:type="numbering" w:customStyle="1" w:styleId="WW8Num7">
    <w:name w:val="WW8Num7"/>
    <w:qFormat/>
    <w:rsid w:val="002518B3"/>
  </w:style>
  <w:style w:type="numbering" w:customStyle="1" w:styleId="WW8Num8">
    <w:name w:val="WW8Num8"/>
    <w:qFormat/>
    <w:rsid w:val="002518B3"/>
  </w:style>
  <w:style w:type="numbering" w:customStyle="1" w:styleId="WW8Num9">
    <w:name w:val="WW8Num9"/>
    <w:qFormat/>
    <w:rsid w:val="002518B3"/>
  </w:style>
  <w:style w:type="numbering" w:customStyle="1" w:styleId="WW8Num10">
    <w:name w:val="WW8Num10"/>
    <w:qFormat/>
    <w:rsid w:val="002518B3"/>
  </w:style>
  <w:style w:type="numbering" w:customStyle="1" w:styleId="WW8Num11">
    <w:name w:val="WW8Num11"/>
    <w:qFormat/>
    <w:rsid w:val="002518B3"/>
  </w:style>
  <w:style w:type="numbering" w:customStyle="1" w:styleId="WW8Num12">
    <w:name w:val="WW8Num12"/>
    <w:qFormat/>
    <w:rsid w:val="002518B3"/>
  </w:style>
  <w:style w:type="numbering" w:customStyle="1" w:styleId="WW8Num13">
    <w:name w:val="WW8Num13"/>
    <w:qFormat/>
    <w:rsid w:val="002518B3"/>
  </w:style>
  <w:style w:type="numbering" w:customStyle="1" w:styleId="WW8Num14">
    <w:name w:val="WW8Num14"/>
    <w:qFormat/>
    <w:rsid w:val="002518B3"/>
  </w:style>
  <w:style w:type="numbering" w:customStyle="1" w:styleId="WW8Num15">
    <w:name w:val="WW8Num15"/>
    <w:qFormat/>
    <w:rsid w:val="002518B3"/>
  </w:style>
  <w:style w:type="numbering" w:customStyle="1" w:styleId="WW8Num16">
    <w:name w:val="WW8Num16"/>
    <w:qFormat/>
    <w:rsid w:val="002518B3"/>
  </w:style>
  <w:style w:type="numbering" w:customStyle="1" w:styleId="WW8Num17">
    <w:name w:val="WW8Num17"/>
    <w:qFormat/>
    <w:rsid w:val="002518B3"/>
  </w:style>
  <w:style w:type="paragraph" w:styleId="afb">
    <w:name w:val="header"/>
    <w:basedOn w:val="a"/>
    <w:link w:val="afc"/>
    <w:uiPriority w:val="99"/>
    <w:semiHidden/>
    <w:unhideWhenUsed/>
    <w:rsid w:val="006A440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6A4405"/>
    <w:rPr>
      <w:rFonts w:eastAsia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6165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школы</vt:lpstr>
    </vt:vector>
  </TitlesOfParts>
  <Company/>
  <LinksUpToDate>false</LinksUpToDate>
  <CharactersWithSpaces>41224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школы</dc:title>
  <dc:subject/>
  <dc:creator>Ахтямова</dc:creator>
  <cp:keywords/>
  <dc:description/>
  <cp:lastModifiedBy>User</cp:lastModifiedBy>
  <cp:revision>43</cp:revision>
  <cp:lastPrinted>2023-04-01T12:05:00Z</cp:lastPrinted>
  <dcterms:created xsi:type="dcterms:W3CDTF">2017-10-07T21:14:00Z</dcterms:created>
  <dcterms:modified xsi:type="dcterms:W3CDTF">2023-12-07T15:04:00Z</dcterms:modified>
  <dc:language>en-US</dc:language>
</cp:coreProperties>
</file>