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CF2" w:rsidRDefault="00327CF2" w:rsidP="00327CF2">
      <w:pPr>
        <w:spacing w:after="120" w:line="480" w:lineRule="auto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1F1380A" wp14:editId="6DFF9FB6">
            <wp:extent cx="1314450" cy="1257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      </w:t>
      </w:r>
    </w:p>
    <w:p w:rsidR="00327CF2" w:rsidRDefault="00327CF2" w:rsidP="00327CF2">
      <w:pPr>
        <w:spacing w:after="0" w:line="240" w:lineRule="auto"/>
        <w:ind w:firstLine="360"/>
        <w:rPr>
          <w:rFonts w:ascii="Times New Roman" w:eastAsia="Times New Roman" w:hAnsi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                              </w:t>
      </w:r>
      <w:r>
        <w:rPr>
          <w:rFonts w:ascii="Times New Roman" w:eastAsia="Times New Roman" w:hAnsi="Times New Roman"/>
          <w:b/>
          <w:sz w:val="28"/>
          <w:szCs w:val="28"/>
          <w:lang w:bidi="en-US"/>
        </w:rPr>
        <w:t>РЕСПУБЛИКА ДАГЕСТАН</w:t>
      </w:r>
    </w:p>
    <w:p w:rsidR="00327CF2" w:rsidRDefault="00327CF2" w:rsidP="00327CF2">
      <w:pPr>
        <w:spacing w:after="0" w:line="240" w:lineRule="auto"/>
        <w:ind w:firstLine="360"/>
        <w:rPr>
          <w:rFonts w:ascii="Times New Roman" w:eastAsia="Times New Roman" w:hAnsi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  Муниципальное казенное общеобразовательное учреждение </w:t>
      </w:r>
    </w:p>
    <w:p w:rsidR="00327CF2" w:rsidRDefault="00327CF2" w:rsidP="00327CF2">
      <w:pPr>
        <w:spacing w:after="0" w:line="240" w:lineRule="auto"/>
        <w:ind w:firstLine="360"/>
        <w:rPr>
          <w:rFonts w:ascii="Times New Roman" w:eastAsia="Times New Roman" w:hAnsi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               «Учкентская  средняя общеобразовательная школа»</w:t>
      </w:r>
    </w:p>
    <w:tbl>
      <w:tblPr>
        <w:tblW w:w="9720" w:type="dxa"/>
        <w:tblInd w:w="-7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327CF2" w:rsidTr="00327CF2">
        <w:trPr>
          <w:trHeight w:val="226"/>
        </w:trPr>
        <w:tc>
          <w:tcPr>
            <w:tcW w:w="972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27CF2" w:rsidRDefault="00327CF2">
            <w:pPr>
              <w:spacing w:after="0" w:line="240" w:lineRule="auto"/>
              <w:ind w:firstLine="360"/>
              <w:rPr>
                <w:rFonts w:ascii="Times New Roman" w:eastAsia="Times New Roman" w:hAnsi="Times New Roman"/>
                <w:b/>
                <w:lang w:bidi="en-US"/>
              </w:rPr>
            </w:pPr>
            <w:r>
              <w:rPr>
                <w:rFonts w:ascii="Times New Roman" w:eastAsia="Times New Roman" w:hAnsi="Times New Roman"/>
                <w:b/>
                <w:lang w:bidi="en-US"/>
              </w:rPr>
              <w:t xml:space="preserve">368089, РД, </w:t>
            </w:r>
            <w:proofErr w:type="spellStart"/>
            <w:r>
              <w:rPr>
                <w:rFonts w:ascii="Times New Roman" w:eastAsia="Times New Roman" w:hAnsi="Times New Roman"/>
                <w:b/>
                <w:lang w:bidi="en-US"/>
              </w:rPr>
              <w:t>Кумторкалинский</w:t>
            </w:r>
            <w:proofErr w:type="spellEnd"/>
            <w:r>
              <w:rPr>
                <w:rFonts w:ascii="Times New Roman" w:eastAsia="Times New Roman" w:hAnsi="Times New Roman"/>
                <w:b/>
                <w:lang w:bidi="en-US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/>
                <w:b/>
                <w:lang w:bidi="en-US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b/>
                <w:lang w:bidi="en-US"/>
              </w:rPr>
              <w:t>.У</w:t>
            </w:r>
            <w:proofErr w:type="gramEnd"/>
            <w:r>
              <w:rPr>
                <w:rFonts w:ascii="Times New Roman" w:eastAsia="Times New Roman" w:hAnsi="Times New Roman"/>
                <w:b/>
                <w:lang w:bidi="en-US"/>
              </w:rPr>
              <w:t>чкент</w:t>
            </w:r>
            <w:proofErr w:type="spellEnd"/>
            <w:r>
              <w:rPr>
                <w:rFonts w:ascii="Times New Roman" w:eastAsia="Times New Roman" w:hAnsi="Times New Roman"/>
                <w:b/>
                <w:lang w:bidi="en-US"/>
              </w:rPr>
              <w:t>,</w:t>
            </w:r>
            <w:r>
              <w:rPr>
                <w:rFonts w:eastAsia="Times New Roman"/>
                <w:lang w:bidi="en-US"/>
              </w:rPr>
              <w:t xml:space="preserve"> </w:t>
            </w:r>
            <w:hyperlink r:id="rId8" w:history="1">
              <w:r>
                <w:rPr>
                  <w:rStyle w:val="a3"/>
                  <w:rFonts w:ascii="Times New Roman" w:eastAsia="Times New Roman" w:hAnsi="Times New Roman"/>
                  <w:b/>
                  <w:lang w:bidi="en-US"/>
                </w:rPr>
                <w:t>uchkentshkola@mail.ru</w:t>
              </w:r>
            </w:hyperlink>
          </w:p>
          <w:p w:rsidR="00327CF2" w:rsidRDefault="00327CF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  <w:p w:rsidR="00327CF2" w:rsidRDefault="00327CF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  <w:p w:rsidR="00327CF2" w:rsidRDefault="00327CF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</w:tc>
      </w:tr>
    </w:tbl>
    <w:p w:rsidR="00374F6B" w:rsidRDefault="00374F6B" w:rsidP="00374F6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 20 по 27 января 2021 г. в нашей школе прошла Неделя по патриотическому воспитанию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>, посвященная Всероссийской Акции Памяти «Блокадный хлеб». 27 января 2021 года мы отмечаем День полного освобождения Ленинграда от фашистской блокады. Ровно 75 лет назад в январе 1944 года Ленинград отпраздновал свою Победу. Победу тех, кто сражался с врагом, чтобы отстоять родной город, кто пережил все тяготы жесточайшей блокады, кто жил и боролся, несмотря на холод и голод.</w:t>
      </w:r>
    </w:p>
    <w:p w:rsidR="00374F6B" w:rsidRDefault="00374F6B" w:rsidP="00374F6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27 января 2021 года в МКОУ «</w:t>
      </w:r>
      <w:proofErr w:type="spellStart"/>
      <w:r>
        <w:rPr>
          <w:color w:val="000000"/>
          <w:sz w:val="27"/>
          <w:szCs w:val="27"/>
        </w:rPr>
        <w:t>Учкентская</w:t>
      </w:r>
      <w:proofErr w:type="spellEnd"/>
      <w:r>
        <w:rPr>
          <w:color w:val="000000"/>
          <w:sz w:val="27"/>
          <w:szCs w:val="27"/>
        </w:rPr>
        <w:t xml:space="preserve"> СОШ» прошёл открытый классный  час " Блокадный Ленинград", посвящённый дню полного освобождения Ленинграда </w:t>
      </w:r>
      <w:proofErr w:type="gramStart"/>
      <w:r>
        <w:rPr>
          <w:color w:val="000000"/>
          <w:sz w:val="27"/>
          <w:szCs w:val="27"/>
        </w:rPr>
        <w:t>от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фашисткой</w:t>
      </w:r>
      <w:proofErr w:type="gramEnd"/>
      <w:r>
        <w:rPr>
          <w:color w:val="000000"/>
          <w:sz w:val="27"/>
          <w:szCs w:val="27"/>
        </w:rPr>
        <w:t xml:space="preserve"> блокады. Также обучающимся   и учителям волонтёрами РДШ  были выданы  листовки и символ Акции памяти - кусочек хлеба весом в 125 граммов в рамках реализации Всероссийской акции памяти «Блокадный хлеб».</w:t>
      </w:r>
    </w:p>
    <w:p w:rsidR="00374F6B" w:rsidRDefault="00374F6B" w:rsidP="00374F6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Проведенные уроки мужества напомнили детям о мужестве жителей Ленинграда, переживших блокаду. И оставило след в детских сердцах. Акция «Блокадный хлеб» охватит все регионы нашей страны – присоединяйтесь к ней и передавайте память о подвиге ленинградцев-блокадников своим родным и близким. Сохраним историческую память вместе!</w:t>
      </w:r>
    </w:p>
    <w:p w:rsidR="00374F6B" w:rsidRDefault="00374F6B" w:rsidP="00374F6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«Скорбим и помним о погибших людях,</w:t>
      </w:r>
    </w:p>
    <w:p w:rsidR="00374F6B" w:rsidRDefault="00374F6B" w:rsidP="00374F6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 тех моментах ужаса и зла,</w:t>
      </w:r>
    </w:p>
    <w:p w:rsidR="00374F6B" w:rsidRDefault="00374F6B" w:rsidP="00374F6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 жизнях тех, тех несчастных судьбах,</w:t>
      </w:r>
    </w:p>
    <w:p w:rsidR="00374F6B" w:rsidRDefault="00374F6B" w:rsidP="00374F6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за собой блокада унесла…»</w:t>
      </w:r>
    </w:p>
    <w:p w:rsidR="00327CF2" w:rsidRDefault="00327CF2" w:rsidP="00374F6B">
      <w:pPr>
        <w:rPr>
          <w:rFonts w:ascii="Times New Roman" w:hAnsi="Times New Roman"/>
          <w:b/>
          <w:sz w:val="24"/>
          <w:szCs w:val="24"/>
        </w:rPr>
      </w:pPr>
    </w:p>
    <w:p w:rsidR="00E54CF9" w:rsidRDefault="00374F6B" w:rsidP="00E54C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Исполнитель       зам директора по ВР Джалилова Д.И. </w:t>
      </w:r>
    </w:p>
    <w:p w:rsidR="00374F6B" w:rsidRDefault="00374F6B" w:rsidP="00E54C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Вожатая </w:t>
      </w:r>
      <w:proofErr w:type="spellStart"/>
      <w:r>
        <w:rPr>
          <w:rFonts w:ascii="Times New Roman" w:hAnsi="Times New Roman"/>
          <w:sz w:val="24"/>
          <w:szCs w:val="24"/>
        </w:rPr>
        <w:t>Карабудагова</w:t>
      </w:r>
      <w:proofErr w:type="spellEnd"/>
      <w:r>
        <w:rPr>
          <w:rFonts w:ascii="Times New Roman" w:hAnsi="Times New Roman"/>
          <w:sz w:val="24"/>
          <w:szCs w:val="24"/>
        </w:rPr>
        <w:t xml:space="preserve"> Х.Г.</w:t>
      </w:r>
    </w:p>
    <w:p w:rsidR="009132A6" w:rsidRDefault="009132A6" w:rsidP="00E54CF9">
      <w:pPr>
        <w:rPr>
          <w:rFonts w:ascii="Times New Roman" w:hAnsi="Times New Roman"/>
          <w:sz w:val="24"/>
          <w:szCs w:val="24"/>
        </w:rPr>
      </w:pPr>
    </w:p>
    <w:p w:rsidR="00A41BB4" w:rsidRDefault="00A41BB4" w:rsidP="00E54CF9">
      <w:pPr>
        <w:rPr>
          <w:rFonts w:ascii="Times New Roman" w:hAnsi="Times New Roman"/>
          <w:sz w:val="18"/>
          <w:szCs w:val="18"/>
        </w:rPr>
      </w:pPr>
    </w:p>
    <w:p w:rsidR="009132A6" w:rsidRDefault="009132A6" w:rsidP="00E54CF9">
      <w:pPr>
        <w:rPr>
          <w:rFonts w:ascii="Times New Roman" w:hAnsi="Times New Roman"/>
          <w:sz w:val="18"/>
          <w:szCs w:val="18"/>
        </w:rPr>
      </w:pPr>
    </w:p>
    <w:p w:rsidR="009132A6" w:rsidRDefault="009132A6" w:rsidP="00E54CF9">
      <w:pPr>
        <w:rPr>
          <w:rFonts w:ascii="Times New Roman" w:hAnsi="Times New Roman"/>
          <w:sz w:val="24"/>
          <w:szCs w:val="24"/>
        </w:rPr>
      </w:pPr>
    </w:p>
    <w:p w:rsidR="00374F6B" w:rsidRDefault="00374F6B" w:rsidP="00E54CF9">
      <w:pPr>
        <w:rPr>
          <w:rFonts w:ascii="Times New Roman" w:hAnsi="Times New Roman"/>
          <w:sz w:val="24"/>
          <w:szCs w:val="24"/>
        </w:rPr>
      </w:pPr>
    </w:p>
    <w:p w:rsidR="00EC23A3" w:rsidRDefault="00EC23A3" w:rsidP="00E54CF9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374F6B" w:rsidRDefault="00374F6B" w:rsidP="00E54CF9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C23A3" w:rsidRDefault="00EC23A3" w:rsidP="00E54CF9">
      <w:pPr>
        <w:rPr>
          <w:rFonts w:ascii="Times New Roman" w:hAnsi="Times New Roman"/>
          <w:sz w:val="24"/>
          <w:szCs w:val="24"/>
        </w:rPr>
      </w:pPr>
    </w:p>
    <w:p w:rsidR="00EC23A3" w:rsidRDefault="00EC23A3" w:rsidP="00E54CF9">
      <w:pPr>
        <w:rPr>
          <w:rFonts w:ascii="Times New Roman" w:hAnsi="Times New Roman"/>
          <w:sz w:val="24"/>
          <w:szCs w:val="24"/>
        </w:rPr>
      </w:pPr>
    </w:p>
    <w:p w:rsidR="00EC23A3" w:rsidRDefault="00EC23A3" w:rsidP="00E54CF9">
      <w:pPr>
        <w:rPr>
          <w:rFonts w:ascii="Times New Roman" w:hAnsi="Times New Roman"/>
          <w:sz w:val="24"/>
          <w:szCs w:val="24"/>
        </w:rPr>
      </w:pPr>
    </w:p>
    <w:p w:rsidR="00EC23A3" w:rsidRDefault="00EC23A3" w:rsidP="00E54CF9">
      <w:pPr>
        <w:rPr>
          <w:rFonts w:ascii="Times New Roman" w:hAnsi="Times New Roman"/>
          <w:sz w:val="24"/>
          <w:szCs w:val="24"/>
        </w:rPr>
      </w:pPr>
    </w:p>
    <w:p w:rsidR="00EC23A3" w:rsidRDefault="00EC23A3" w:rsidP="00E54CF9">
      <w:pPr>
        <w:rPr>
          <w:rFonts w:ascii="Times New Roman" w:hAnsi="Times New Roman"/>
          <w:sz w:val="24"/>
          <w:szCs w:val="24"/>
        </w:rPr>
      </w:pPr>
    </w:p>
    <w:p w:rsidR="00EC23A3" w:rsidRDefault="00EC23A3" w:rsidP="00E54CF9">
      <w:pPr>
        <w:rPr>
          <w:rFonts w:ascii="Times New Roman" w:hAnsi="Times New Roman"/>
          <w:sz w:val="24"/>
          <w:szCs w:val="24"/>
        </w:rPr>
      </w:pPr>
    </w:p>
    <w:p w:rsidR="00EC23A3" w:rsidRDefault="00EC23A3" w:rsidP="00E54CF9">
      <w:pPr>
        <w:rPr>
          <w:rFonts w:ascii="Times New Roman" w:hAnsi="Times New Roman"/>
          <w:sz w:val="24"/>
          <w:szCs w:val="24"/>
        </w:rPr>
      </w:pPr>
    </w:p>
    <w:p w:rsidR="00EC23A3" w:rsidRDefault="00EC23A3" w:rsidP="00E54CF9">
      <w:pPr>
        <w:rPr>
          <w:rFonts w:ascii="Times New Roman" w:hAnsi="Times New Roman"/>
          <w:sz w:val="24"/>
          <w:szCs w:val="24"/>
        </w:rPr>
      </w:pPr>
    </w:p>
    <w:p w:rsidR="00EC23A3" w:rsidRDefault="00EC23A3" w:rsidP="00E54CF9">
      <w:pPr>
        <w:rPr>
          <w:rFonts w:ascii="Times New Roman" w:hAnsi="Times New Roman"/>
          <w:sz w:val="24"/>
          <w:szCs w:val="24"/>
        </w:rPr>
      </w:pPr>
    </w:p>
    <w:p w:rsidR="00EC23A3" w:rsidRDefault="00EC23A3" w:rsidP="00E54CF9">
      <w:pPr>
        <w:rPr>
          <w:rFonts w:ascii="Times New Roman" w:hAnsi="Times New Roman"/>
          <w:sz w:val="24"/>
          <w:szCs w:val="24"/>
        </w:rPr>
      </w:pPr>
    </w:p>
    <w:p w:rsidR="00EC23A3" w:rsidRDefault="00EC23A3" w:rsidP="00E54CF9">
      <w:pPr>
        <w:rPr>
          <w:rFonts w:ascii="Times New Roman" w:hAnsi="Times New Roman"/>
          <w:sz w:val="24"/>
          <w:szCs w:val="24"/>
        </w:rPr>
      </w:pPr>
    </w:p>
    <w:p w:rsidR="00EC23A3" w:rsidRDefault="00EC23A3" w:rsidP="00E54CF9">
      <w:pPr>
        <w:rPr>
          <w:rFonts w:ascii="Times New Roman" w:hAnsi="Times New Roman"/>
          <w:sz w:val="24"/>
          <w:szCs w:val="24"/>
        </w:rPr>
      </w:pPr>
    </w:p>
    <w:p w:rsidR="00EC23A3" w:rsidRDefault="00EC23A3" w:rsidP="00E54CF9">
      <w:pPr>
        <w:rPr>
          <w:rFonts w:ascii="Times New Roman" w:hAnsi="Times New Roman"/>
          <w:sz w:val="24"/>
          <w:szCs w:val="24"/>
        </w:rPr>
      </w:pPr>
    </w:p>
    <w:p w:rsidR="00EC23A3" w:rsidRDefault="00EC23A3" w:rsidP="00E54CF9">
      <w:pPr>
        <w:rPr>
          <w:rFonts w:ascii="Times New Roman" w:hAnsi="Times New Roman"/>
          <w:sz w:val="24"/>
          <w:szCs w:val="24"/>
        </w:rPr>
      </w:pPr>
    </w:p>
    <w:p w:rsidR="00EC23A3" w:rsidRPr="00EC23A3" w:rsidRDefault="00EC23A3" w:rsidP="00EC23A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3A3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Викторина по правилам дорожного движения «Знатоки ПДД».</w:t>
      </w:r>
    </w:p>
    <w:p w:rsidR="00EC23A3" w:rsidRPr="00EC23A3" w:rsidRDefault="00EC23A3" w:rsidP="00EC23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3A3" w:rsidRPr="00EC23A3" w:rsidRDefault="00EC23A3" w:rsidP="00EC23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3A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Цель:</w:t>
      </w:r>
      <w:r w:rsidRPr="00EC23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формирование представления младших школьников о безопасности дорожного движения</w:t>
      </w:r>
    </w:p>
    <w:p w:rsidR="00EC23A3" w:rsidRPr="00EC23A3" w:rsidRDefault="00EC23A3" w:rsidP="00EC23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3A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EC23A3" w:rsidRPr="00EC23A3" w:rsidRDefault="00EC23A3" w:rsidP="00EC23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3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-закрепить знания учащихся о регулировании дорожного движения;</w:t>
      </w:r>
    </w:p>
    <w:p w:rsidR="00EC23A3" w:rsidRPr="00EC23A3" w:rsidRDefault="00EC23A3" w:rsidP="00EC23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3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-развивать умение детей распознавать дорожные знаки;</w:t>
      </w:r>
    </w:p>
    <w:p w:rsidR="00EC23A3" w:rsidRPr="00EC23A3" w:rsidRDefault="00EC23A3" w:rsidP="00EC23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3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-развивать мышление, память, внимание;</w:t>
      </w:r>
    </w:p>
    <w:p w:rsidR="00EC23A3" w:rsidRPr="00EC23A3" w:rsidRDefault="00EC23A3" w:rsidP="00EC23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3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-воспитывать общую культуру поведения на улице</w:t>
      </w:r>
    </w:p>
    <w:p w:rsidR="00EC23A3" w:rsidRPr="00EC23A3" w:rsidRDefault="00EC23A3" w:rsidP="00EC23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3A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Организационный момент:</w:t>
      </w:r>
    </w:p>
    <w:p w:rsidR="00EC23A3" w:rsidRPr="00EC23A3" w:rsidRDefault="00EC23A3" w:rsidP="00EC23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3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Ребята, сегодня мы проводим викторину по правилам дорожного движения.</w:t>
      </w:r>
    </w:p>
    <w:p w:rsidR="00EC23A3" w:rsidRPr="00EC23A3" w:rsidRDefault="00EC23A3" w:rsidP="00EC23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3A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РАЗМИНКА</w:t>
      </w:r>
    </w:p>
    <w:p w:rsidR="00EC23A3" w:rsidRPr="00EC23A3" w:rsidRDefault="00EC23A3" w:rsidP="00EC23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3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Какие технические средства регулирования движения вы знаете? Ответ: Светофор, дорожные знаки.</w:t>
      </w:r>
    </w:p>
    <w:p w:rsidR="00EC23A3" w:rsidRPr="00EC23A3" w:rsidRDefault="00EC23A3" w:rsidP="00EC23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3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На какой свет нужно переходить улицу? Ответ: На зеленый свет.</w:t>
      </w:r>
    </w:p>
    <w:p w:rsidR="00EC23A3" w:rsidRPr="00EC23A3" w:rsidRDefault="00EC23A3" w:rsidP="00EC23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3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Где можно перейти улицу? Ответ: По переходу.</w:t>
      </w:r>
    </w:p>
    <w:p w:rsidR="00EC23A3" w:rsidRPr="00EC23A3" w:rsidRDefault="00EC23A3" w:rsidP="00EC23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3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При каком свете двигаться нельзя? Ответ: При красном свете.</w:t>
      </w:r>
    </w:p>
    <w:p w:rsidR="00EC23A3" w:rsidRPr="00EC23A3" w:rsidRDefault="00EC23A3" w:rsidP="00EC23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3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Что такое проезжая часть? Ответ: Это часть улицы, где едут машины.</w:t>
      </w:r>
    </w:p>
    <w:p w:rsidR="00EC23A3" w:rsidRPr="00EC23A3" w:rsidRDefault="00EC23A3" w:rsidP="00EC23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3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Что такое пешеходный тротуар? Ответ: Это часть улицы, где ходят пешеходы.</w:t>
      </w:r>
    </w:p>
    <w:p w:rsidR="00EC23A3" w:rsidRPr="00EC23A3" w:rsidRDefault="00EC23A3" w:rsidP="00EC23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3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Где идти, если нет тротуара? Ответ: По обочине.</w:t>
      </w:r>
    </w:p>
    <w:p w:rsidR="00EC23A3" w:rsidRPr="00EC23A3" w:rsidRDefault="00EC23A3" w:rsidP="00EC23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3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Как вы думаете, как называется этот знак? Ответ: «Пешеходный переход».</w:t>
      </w:r>
    </w:p>
    <w:p w:rsidR="00EC23A3" w:rsidRDefault="00EC23A3" w:rsidP="00E54CF9">
      <w:pPr>
        <w:rPr>
          <w:rFonts w:ascii="Times New Roman" w:hAnsi="Times New Roman"/>
          <w:sz w:val="24"/>
          <w:szCs w:val="24"/>
        </w:rPr>
      </w:pPr>
    </w:p>
    <w:p w:rsidR="00EC23A3" w:rsidRPr="00EC23A3" w:rsidRDefault="00EC23A3" w:rsidP="00EC23A3">
      <w:pPr>
        <w:shd w:val="clear" w:color="auto" w:fill="FFFFFF"/>
        <w:spacing w:after="0" w:line="369" w:lineRule="atLeast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EC23A3">
        <w:rPr>
          <w:rFonts w:ascii="Times New Roman" w:eastAsia="Times New Roman" w:hAnsi="Times New Roman"/>
          <w:b/>
          <w:bCs/>
          <w:color w:val="00000A"/>
          <w:sz w:val="27"/>
          <w:szCs w:val="27"/>
          <w:lang w:eastAsia="ru-RU"/>
        </w:rPr>
        <w:t>1 этап:  «Автомобильный»</w:t>
      </w:r>
    </w:p>
    <w:p w:rsidR="00EC23A3" w:rsidRPr="00EC23A3" w:rsidRDefault="00EC23A3" w:rsidP="00EC23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3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Баранка, но не к чаю, а в руках шофера. Ответ: Руль.</w:t>
      </w:r>
    </w:p>
    <w:p w:rsidR="00EC23A3" w:rsidRPr="00EC23A3" w:rsidRDefault="00EC23A3" w:rsidP="00EC23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3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Рабочее место водителя автомобиля. Ответ: Кабина.</w:t>
      </w:r>
    </w:p>
    <w:p w:rsidR="00EC23A3" w:rsidRPr="00EC23A3" w:rsidRDefault="00EC23A3" w:rsidP="00EC23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3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Водитель машины. Ответ: Шофер.</w:t>
      </w:r>
    </w:p>
    <w:p w:rsidR="00EC23A3" w:rsidRPr="00EC23A3" w:rsidRDefault="00EC23A3" w:rsidP="00EC23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3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Передвижение на машине или лошади. Ответ: Езда.</w:t>
      </w:r>
    </w:p>
    <w:p w:rsidR="00EC23A3" w:rsidRPr="00EC23A3" w:rsidRDefault="00EC23A3" w:rsidP="00EC23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3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Предприятие, выпускающее машины. Ответ: Автозавод.</w:t>
      </w:r>
    </w:p>
    <w:p w:rsidR="00EC23A3" w:rsidRPr="00EC23A3" w:rsidRDefault="00EC23A3" w:rsidP="00EC23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3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Пятое в телеге оно ни к чему. Ответ: Колесо.</w:t>
      </w:r>
    </w:p>
    <w:p w:rsidR="00EC23A3" w:rsidRPr="00EC23A3" w:rsidRDefault="00EC23A3" w:rsidP="00EC23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3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-Устройство для снижения скорости до полной остановки. Ответ: Тормоз.</w:t>
      </w:r>
    </w:p>
    <w:p w:rsidR="00EC23A3" w:rsidRPr="00EC23A3" w:rsidRDefault="00EC23A3" w:rsidP="00EC23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3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Резиновый обруч на ободе колеса. Ответ: Шина.</w:t>
      </w:r>
    </w:p>
    <w:p w:rsidR="00EC23A3" w:rsidRPr="00EC23A3" w:rsidRDefault="00EC23A3" w:rsidP="00EC23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3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Велосипед с мотором. Ответ: Мопед.</w:t>
      </w:r>
    </w:p>
    <w:p w:rsidR="00EC23A3" w:rsidRPr="00EC23A3" w:rsidRDefault="00EC23A3" w:rsidP="00EC23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3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Баня для автомобилей. Ответ: Мойка.</w:t>
      </w:r>
    </w:p>
    <w:p w:rsidR="00EC23A3" w:rsidRPr="00EC23A3" w:rsidRDefault="00EC23A3" w:rsidP="00EC23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3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Место, где меняют направление. Ответ: Поворот.</w:t>
      </w:r>
    </w:p>
    <w:p w:rsidR="00EC23A3" w:rsidRPr="00EC23A3" w:rsidRDefault="00EC23A3" w:rsidP="00EC23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3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Так раньше называлось устройство для подачи автомобильного сигнала. Ответ: Клаксон.</w:t>
      </w:r>
    </w:p>
    <w:p w:rsidR="00EC23A3" w:rsidRPr="00EC23A3" w:rsidRDefault="00EC23A3" w:rsidP="00EC23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3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Ее не ставят впереди лошади. Ответ: Телега.</w:t>
      </w:r>
    </w:p>
    <w:p w:rsidR="00EC23A3" w:rsidRDefault="00EC23A3" w:rsidP="00E54CF9">
      <w:pPr>
        <w:rPr>
          <w:rFonts w:ascii="Times New Roman" w:hAnsi="Times New Roman"/>
          <w:sz w:val="24"/>
          <w:szCs w:val="24"/>
        </w:rPr>
      </w:pPr>
    </w:p>
    <w:p w:rsidR="00EC23A3" w:rsidRDefault="00EC23A3" w:rsidP="00EC23A3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 этап: «</w:t>
      </w:r>
      <w:proofErr w:type="spellStart"/>
      <w:r>
        <w:rPr>
          <w:b/>
          <w:bCs/>
          <w:color w:val="000000"/>
        </w:rPr>
        <w:t>Автомульти</w:t>
      </w:r>
      <w:proofErr w:type="spellEnd"/>
      <w:r>
        <w:rPr>
          <w:b/>
          <w:bCs/>
          <w:color w:val="000000"/>
        </w:rPr>
        <w:t>»  </w:t>
      </w:r>
      <w:r>
        <w:rPr>
          <w:color w:val="000000"/>
        </w:rPr>
        <w:t>Участникам предлагается ответить на вопросы по мультфильмам и сказкам, в которых упоминаются транспортные средства.</w:t>
      </w:r>
    </w:p>
    <w:p w:rsidR="00EC23A3" w:rsidRDefault="00EC23A3" w:rsidP="00EC23A3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Личный транспорт Бабы-Яги? (Ступа)</w:t>
      </w:r>
    </w:p>
    <w:p w:rsidR="00EC23A3" w:rsidRDefault="00EC23A3" w:rsidP="00EC23A3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 чем ехал Емеля к царю во дворец? (На печке)</w:t>
      </w:r>
    </w:p>
    <w:p w:rsidR="00EC23A3" w:rsidRDefault="00EC23A3" w:rsidP="00EC23A3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 что превратила добрая фея тыкву для Золушки? (В карету)</w:t>
      </w:r>
    </w:p>
    <w:p w:rsidR="00EC23A3" w:rsidRDefault="00EC23A3" w:rsidP="00EC23A3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 чем летал старик Хоттабыч? (На ковре-самолете).</w:t>
      </w:r>
    </w:p>
    <w:p w:rsidR="00EC23A3" w:rsidRDefault="00EC23A3" w:rsidP="00EC23A3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Любимый двухколесный вид транспорта кота Леопольда? (Велосипед)</w:t>
      </w:r>
    </w:p>
    <w:p w:rsidR="00EC23A3" w:rsidRDefault="00EC23A3" w:rsidP="00EC23A3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 помощи какого транспорта передвигались Бременские музыканты?</w:t>
      </w:r>
      <w:r>
        <w:rPr>
          <w:color w:val="000000"/>
        </w:rPr>
        <w:br/>
        <w:t>(При помощи повозки)</w:t>
      </w:r>
    </w:p>
    <w:p w:rsidR="00EC23A3" w:rsidRDefault="00EC23A3" w:rsidP="00EC23A3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Чем смазывал свой моторчик </w:t>
      </w:r>
      <w:proofErr w:type="spellStart"/>
      <w:r>
        <w:rPr>
          <w:color w:val="000000"/>
        </w:rPr>
        <w:t>Карлсон</w:t>
      </w:r>
      <w:proofErr w:type="spellEnd"/>
      <w:r>
        <w:rPr>
          <w:color w:val="000000"/>
        </w:rPr>
        <w:t>, который живет на крыше? (Вареньем)</w:t>
      </w:r>
    </w:p>
    <w:p w:rsidR="00EC23A3" w:rsidRDefault="00EC23A3" w:rsidP="00EC23A3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Какой подарок сделали родители дяди Федора почтальону Печкину? (Велосипед)</w:t>
      </w:r>
    </w:p>
    <w:p w:rsidR="00EC23A3" w:rsidRDefault="00EC23A3" w:rsidP="00EC23A3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На чем поехал в Ленинград человек рассеянный с улицы </w:t>
      </w:r>
      <w:proofErr w:type="spellStart"/>
      <w:r>
        <w:rPr>
          <w:color w:val="000000"/>
        </w:rPr>
        <w:t>Бассейной</w:t>
      </w:r>
      <w:proofErr w:type="spellEnd"/>
      <w:r>
        <w:rPr>
          <w:color w:val="000000"/>
        </w:rPr>
        <w:t>? (На поезде)</w:t>
      </w:r>
    </w:p>
    <w:p w:rsidR="00EC23A3" w:rsidRDefault="00EC23A3" w:rsidP="00EC23A3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 этап: игра «Светофор»</w:t>
      </w:r>
    </w:p>
    <w:p w:rsidR="00EC23A3" w:rsidRDefault="00EC23A3" w:rsidP="00EC23A3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Всем сидящим в этом зале предлагаем поиграть,</w:t>
      </w:r>
    </w:p>
    <w:p w:rsidR="00EC23A3" w:rsidRDefault="00EC23A3" w:rsidP="00EC23A3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и сигналы светофора будем дружно выполнять!</w:t>
      </w:r>
    </w:p>
    <w:p w:rsidR="00EC23A3" w:rsidRDefault="00EC23A3" w:rsidP="00EC23A3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Красный – все стоим, Желтый – хлопаем в ладоши, Зелёный – топаем.</w:t>
      </w:r>
    </w:p>
    <w:p w:rsidR="00EC23A3" w:rsidRPr="00EC23A3" w:rsidRDefault="00EC23A3" w:rsidP="00EC23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Pr="00EC23A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этап: «Пойми меня»</w:t>
      </w:r>
    </w:p>
    <w:p w:rsidR="00EC23A3" w:rsidRPr="00EC23A3" w:rsidRDefault="00EC23A3" w:rsidP="00EC23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3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этом конкурсе надо отгадать слово, которое имеет в виду ведущий</w:t>
      </w:r>
    </w:p>
    <w:p w:rsidR="00EC23A3" w:rsidRPr="00EC23A3" w:rsidRDefault="00EC23A3" w:rsidP="00EC23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3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По ней ходят и ездят. (Дорога).</w:t>
      </w:r>
    </w:p>
    <w:p w:rsidR="00EC23A3" w:rsidRPr="00EC23A3" w:rsidRDefault="00EC23A3" w:rsidP="00EC23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3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Старинное транспортное средство для принцесс. (Карета).</w:t>
      </w:r>
    </w:p>
    <w:p w:rsidR="00EC23A3" w:rsidRPr="00EC23A3" w:rsidRDefault="00EC23A3" w:rsidP="00EC23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3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Двух- или трехколесное транспортное средство. (Велосипед).</w:t>
      </w:r>
    </w:p>
    <w:p w:rsidR="00EC23A3" w:rsidRPr="00EC23A3" w:rsidRDefault="00EC23A3" w:rsidP="00EC23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3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Запрещающие, информирующие и предупреждающие изображения вдоль дорог.  (Дорожные знаки).</w:t>
      </w:r>
    </w:p>
    <w:p w:rsidR="00EC23A3" w:rsidRPr="00EC23A3" w:rsidRDefault="00EC23A3" w:rsidP="00EC23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3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Место, где «встречаются» дороги. (Перекресток).</w:t>
      </w:r>
    </w:p>
    <w:p w:rsidR="00EC23A3" w:rsidRPr="00EC23A3" w:rsidRDefault="00EC23A3" w:rsidP="00EC23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3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По нему не ездят. (Тротуар).</w:t>
      </w:r>
    </w:p>
    <w:p w:rsidR="00EC23A3" w:rsidRPr="00EC23A3" w:rsidRDefault="00EC23A3" w:rsidP="00EC23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3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Он может быть и на земле, и под землей, и над землей. (Переход).</w:t>
      </w:r>
    </w:p>
    <w:p w:rsidR="00EC23A3" w:rsidRPr="00EC23A3" w:rsidRDefault="00EC23A3" w:rsidP="00EC23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3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 Есть и у автомобиля, и у птицы. (Крыло).</w:t>
      </w:r>
    </w:p>
    <w:p w:rsidR="00EC23A3" w:rsidRDefault="00EC23A3" w:rsidP="00E54CF9">
      <w:pPr>
        <w:rPr>
          <w:rFonts w:ascii="Times New Roman" w:hAnsi="Times New Roman"/>
          <w:sz w:val="24"/>
          <w:szCs w:val="24"/>
        </w:rPr>
      </w:pPr>
    </w:p>
    <w:p w:rsidR="00EC23A3" w:rsidRPr="00EC23A3" w:rsidRDefault="00EC23A3" w:rsidP="00EC23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3A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ПОДВЕДЕНИЕ ИТОГОВ</w:t>
      </w:r>
    </w:p>
    <w:p w:rsidR="00EC23A3" w:rsidRPr="00EC23A3" w:rsidRDefault="00EC23A3" w:rsidP="00EC23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3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Молодцы, ребята, вы сегодня отлично поработали, справились с большинством вопросов викторины.</w:t>
      </w:r>
    </w:p>
    <w:p w:rsidR="00EC23A3" w:rsidRPr="00EC23A3" w:rsidRDefault="00EC23A3" w:rsidP="00EC23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3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Чтоб не оказаться в опасности на дороге, нужно знать и знаки светофора, и правила дорожного движения.</w:t>
      </w:r>
    </w:p>
    <w:p w:rsidR="00EC23A3" w:rsidRPr="00EC23A3" w:rsidRDefault="00EC23A3" w:rsidP="00EC23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3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надеюсь, что вы подружились с правилами дорожного движения, с дорожными знаками, и дороги для вас станут с этими знаниями безопасными.</w:t>
      </w:r>
    </w:p>
    <w:p w:rsidR="00EC23A3" w:rsidRDefault="00EC23A3" w:rsidP="00E54CF9">
      <w:pPr>
        <w:rPr>
          <w:rFonts w:ascii="Times New Roman" w:hAnsi="Times New Roman"/>
          <w:sz w:val="24"/>
          <w:szCs w:val="24"/>
        </w:rPr>
      </w:pPr>
    </w:p>
    <w:p w:rsidR="00EC23A3" w:rsidRDefault="00EC23A3" w:rsidP="00E54CF9">
      <w:pPr>
        <w:rPr>
          <w:rFonts w:ascii="Times New Roman" w:hAnsi="Times New Roman"/>
          <w:sz w:val="24"/>
          <w:szCs w:val="24"/>
        </w:rPr>
      </w:pPr>
    </w:p>
    <w:p w:rsidR="00EC23A3" w:rsidRPr="009132A6" w:rsidRDefault="00EC23A3" w:rsidP="00E54CF9">
      <w:pPr>
        <w:rPr>
          <w:rFonts w:ascii="Times New Roman" w:hAnsi="Times New Roman"/>
          <w:sz w:val="24"/>
          <w:szCs w:val="24"/>
        </w:rPr>
      </w:pPr>
    </w:p>
    <w:sectPr w:rsidR="00EC23A3" w:rsidRPr="00913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1335B"/>
    <w:multiLevelType w:val="multilevel"/>
    <w:tmpl w:val="E9F4B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1E0C44"/>
    <w:multiLevelType w:val="hybridMultilevel"/>
    <w:tmpl w:val="0DC21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5038DB"/>
    <w:multiLevelType w:val="hybridMultilevel"/>
    <w:tmpl w:val="F992E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C86"/>
    <w:rsid w:val="0011109D"/>
    <w:rsid w:val="00327CF2"/>
    <w:rsid w:val="00372C86"/>
    <w:rsid w:val="00374F6B"/>
    <w:rsid w:val="003F4B3B"/>
    <w:rsid w:val="005F79D6"/>
    <w:rsid w:val="009132A6"/>
    <w:rsid w:val="00A41BB4"/>
    <w:rsid w:val="00CE1E4B"/>
    <w:rsid w:val="00E54CF9"/>
    <w:rsid w:val="00E671DE"/>
    <w:rsid w:val="00EC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C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7CF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7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7CF2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27CF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74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C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7CF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7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7CF2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27CF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74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hkentshkola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9E74D-09EE-4E52-A57F-DCBEEEE0F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Джансият</dc:creator>
  <cp:keywords/>
  <dc:description/>
  <cp:lastModifiedBy>Ханзадай Гасановна</cp:lastModifiedBy>
  <cp:revision>12</cp:revision>
  <cp:lastPrinted>2021-01-23T13:28:00Z</cp:lastPrinted>
  <dcterms:created xsi:type="dcterms:W3CDTF">2021-01-23T13:07:00Z</dcterms:created>
  <dcterms:modified xsi:type="dcterms:W3CDTF">2021-02-02T10:26:00Z</dcterms:modified>
</cp:coreProperties>
</file>